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27E4C" w14:textId="77777777" w:rsidR="00BE3014" w:rsidRPr="00BE3014" w:rsidRDefault="00BE3014" w:rsidP="00BE3014">
      <w:pPr>
        <w:shd w:val="clear" w:color="auto" w:fill="FFFFFF"/>
        <w:spacing w:after="315" w:line="240" w:lineRule="auto"/>
        <w:outlineLvl w:val="0"/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</w:pPr>
      <w:r w:rsidRPr="00BE3014">
        <w:rPr>
          <w:rFonts w:ascii="Arial" w:eastAsia="Times New Roman" w:hAnsi="Arial" w:cs="Arial"/>
          <w:color w:val="434345"/>
          <w:kern w:val="36"/>
          <w:sz w:val="48"/>
          <w:szCs w:val="48"/>
          <w:lang w:eastAsia="ru-RU"/>
        </w:rPr>
        <w:t>Правила внутреннего распорядка для больных</w:t>
      </w:r>
    </w:p>
    <w:p w14:paraId="5C642324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Госпитализация больных на отделения осуществляется в плановом и экстренном порядке, через приемное или реанимационные отделения по направлениям врачей поликлиник, скорой медицинской помощи или при самостоятельном обращении пациента.</w:t>
      </w:r>
    </w:p>
    <w:p w14:paraId="08A50DE6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 плановой госпитализации необходимо иметь: паспорт, страховой медицинский полис, направление базовой поликлиники и данные обследования в установленном порядке.</w:t>
      </w:r>
    </w:p>
    <w:p w14:paraId="3F12E0A9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 поступлении больных в бессознательном состоянии, а также пациентов, которые не в состоянии самостоятельно определить судьбу личных вещей, старшей медицинской сестрой, а в её отсутствие - дежурной медицинской сестрой, приемного или реанимационных отделений принимаются документы, денежные знаки, ценности, в том числе изделия из желтого и белого металлов, по акту, комиссионно, в составе не менее трех человек, хранятся в сейфе, а в первый рабочий день передаются на хранение в кассу больницы.</w:t>
      </w:r>
    </w:p>
    <w:p w14:paraId="52417E66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За несданные больными вещи, документы, денежные знаки и ценности больница ответственности не несет, о чем свидетельствует запись в медицинской карте стационарного больного и его подпись.</w:t>
      </w:r>
    </w:p>
    <w:p w14:paraId="359AE214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Ответственность за ознакомление больных с «Правилами внутреннего распорядка», наличие в медицинской карте стационарного больного точных данных паспорта и страхового медицинского полиса, места рождения, регистрации и проживания, возлагается на старших медицинских сестер профильных отделений.</w:t>
      </w:r>
    </w:p>
    <w:p w14:paraId="11DFD6A3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Во время пребывания в больнице больные обязаны:</w:t>
      </w:r>
    </w:p>
    <w:p w14:paraId="5339D5A0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Соблюдать настоящие Правила внутреннего распорядка и установленный в больнице режим (приложение 1).</w:t>
      </w:r>
    </w:p>
    <w:p w14:paraId="6CC52D9E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 часы измерения температуры, обхода врачей (приложение 1) находиться в палатах.</w:t>
      </w:r>
    </w:p>
    <w:p w14:paraId="63740613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Точно выполнять назначения лечащего врача.</w:t>
      </w:r>
    </w:p>
    <w:p w14:paraId="7519F485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Уходя на прогулки, при разрешении лечащего врача, и возвращаясь, ставить в известность об этом дежурную медицинскую сестру. После 22.00 находиться в пределах своей палаты.</w:t>
      </w:r>
    </w:p>
    <w:p w14:paraId="7FC6888D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Приносить, принимать от посетителей (родственников, знакомых) и хранить в холодильнике только те продукты питания, которые разрешены администрацией. Список разрешенных для хранения продуктов в холодильнике, их количество и сроки их реализации вывешиваются в отделениях больницы (на холодильниках или рядом).</w:t>
      </w:r>
    </w:p>
    <w:p w14:paraId="7E717B56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Самостоятельно убирать и содержать в чистоте и порядке свою кровать и прикроватную тумбочку, ничего не хранить под подушками и матрацами.</w:t>
      </w:r>
    </w:p>
    <w:p w14:paraId="629584A8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Соблюдать чистоту и порядок во всех помещениях больницы.</w:t>
      </w:r>
    </w:p>
    <w:p w14:paraId="1D0F08F6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Не нарушать тишину в палатах и коридорах больницы.</w:t>
      </w:r>
    </w:p>
    <w:p w14:paraId="64D7765E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Бережно обращаться с мебелью и мягким инвентарем больницы. За порчу или уничтожение (хищение) материальных ценностей больницы виновные несут ответственность в размере стоимости испорченной или пропавшей вещи и работ по её восстановлению.</w:t>
      </w:r>
    </w:p>
    <w:p w14:paraId="38E4EC69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Уважительно относиться к персоналу больницы.</w:t>
      </w:r>
    </w:p>
    <w:p w14:paraId="414E4013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Незамедлительно сообщать дежурному персоналу обо всех случаях обнаружения на отделении подозрительных предметов, свертков, сумок и т. д.</w:t>
      </w:r>
    </w:p>
    <w:p w14:paraId="71FD0120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lastRenderedPageBreak/>
        <w:t>По время пребывания в больнице больным запрещено:</w:t>
      </w:r>
    </w:p>
    <w:p w14:paraId="12211BDE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Принимать от посетителей и употреблять любые алкогольные напитки (в т. ч. пиво, алкогольные напитки домашнего приготовления), лекарства на спиртовой основе (бальзамы, настойки и др.) без назначения лечащего врача, что приравнивается к употреблению спиртных напитков.</w:t>
      </w:r>
    </w:p>
    <w:p w14:paraId="1B36D537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Отлучаться из больницы без разрешения лечащего врача. Больница не несет ответственности за пациента, самовольно покинувшего отделение, в котором он находился на лечении.</w:t>
      </w:r>
    </w:p>
    <w:p w14:paraId="219E4FFC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После времени отхода ко сну находиться за пределами своей палаты.</w:t>
      </w:r>
    </w:p>
    <w:p w14:paraId="516F4871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Autospacing="1" w:after="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Курить в больнице </w:t>
      </w:r>
      <w:r w:rsidRPr="00BE3014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ЗАПРЕЩЕНО</w:t>
      </w: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, кроме как в специально отведенных для этого местах на территории больницы.</w:t>
      </w:r>
    </w:p>
    <w:p w14:paraId="353B0559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Иметь при себе огнестрельное, газовое и холодное оружие, наркотические и сильнодействующие препараты.</w:t>
      </w:r>
    </w:p>
    <w:p w14:paraId="3448E932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Пользоваться постельным бельем и подушками со свободных коек палаты.</w:t>
      </w:r>
    </w:p>
    <w:p w14:paraId="6C26F00A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Бросать марлю, вату, окурки и прочее в унитазы, писсуары, раковины.</w:t>
      </w:r>
    </w:p>
    <w:p w14:paraId="2CD39769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Сидеть на подоконниках, высовываться и переговариваться через открытые окна.</w:t>
      </w:r>
    </w:p>
    <w:p w14:paraId="4C6460A6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Пользоваться служебным телефоном.</w:t>
      </w:r>
    </w:p>
    <w:p w14:paraId="41DCA169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Самостоятельно, без согласования с лечащим врачом, использовать лекарственные средства, приборы и аппаратуру, принадлежащие больным.</w:t>
      </w:r>
    </w:p>
    <w:p w14:paraId="48292292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Самостоятельно переходить из палаты в палату.</w:t>
      </w:r>
    </w:p>
    <w:p w14:paraId="6D200451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Пользоваться электрокипятильниками, самодельными обогревателями, тройниками и удлинителями.</w:t>
      </w:r>
    </w:p>
    <w:p w14:paraId="005289FF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Приносить в палату мелких домашних животных, кормить птиц из окон.</w:t>
      </w:r>
    </w:p>
    <w:p w14:paraId="7984A4C5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Заниматься торговлей и распространением рекламы среди больных и персонала больницы.</w:t>
      </w:r>
    </w:p>
    <w:p w14:paraId="70B20F0E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Посещать массовые увеселительные мероприятий, проводимые вне больницы.</w:t>
      </w:r>
    </w:p>
    <w:p w14:paraId="79F86D1D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Драться, нецензурно выражаться, хулиганить в помещениях больницы и за её пределами.</w:t>
      </w:r>
    </w:p>
    <w:p w14:paraId="4A7EFA6E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Во время пребывания в больнице больные имеют право:</w:t>
      </w:r>
    </w:p>
    <w:p w14:paraId="045A2269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 вежливое, доброжелательное и внимательное отношение к себе со стороны медицинского и обслуживающего персонала больницы.</w:t>
      </w:r>
    </w:p>
    <w:p w14:paraId="10E6BE76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Получать консультации юриста.</w:t>
      </w:r>
    </w:p>
    <w:p w14:paraId="7F255DB3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На посещение больницы родственниками и знакомыми в установленные дни и часы. Посещение больных родственниками и знакомыми в дни и часы, не оговоренные в Правилах приема посетителей, допускается лишь в случаях тяжелого состояния здоровья больного и только с разрешения заведующего отделением или дежурного врача.</w:t>
      </w:r>
    </w:p>
    <w:p w14:paraId="57889C01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Пользоваться телевизором, магнитофоном, проигрывателем, если это не мешает отдыху окружающих. Работа данных приборов разрешается с 16.00 до 22.00 часов. Пользоваться личным телефоном в холлах, местах для курения, на улице.</w:t>
      </w:r>
    </w:p>
    <w:p w14:paraId="2ED5B57F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Сообщать о своих претензиях и недовольствах старшей медицинской сестре, лечащему врачу, дежурному врачу или заведующему отделением, не вступая в какие-либо споры и пререкания с обслуживающим персоналом и между собой. Больные могут записывать свои претензии, заявления и предложения в книгу жалоб и предложений, которая хранится у старшей медицинской сестры отделения.</w:t>
      </w:r>
    </w:p>
    <w:p w14:paraId="57A08886" w14:textId="77777777" w:rsidR="00BE3014" w:rsidRPr="00BE3014" w:rsidRDefault="00BE3014" w:rsidP="00BE3014">
      <w:pPr>
        <w:numPr>
          <w:ilvl w:val="0"/>
          <w:numId w:val="1"/>
        </w:numPr>
        <w:shd w:val="clear" w:color="auto" w:fill="FFFFFF"/>
        <w:spacing w:beforeAutospacing="1"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За нарушение Правил внутреннего распорядка заведующий отделением имеет право:</w:t>
      </w:r>
    </w:p>
    <w:p w14:paraId="44A27025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lastRenderedPageBreak/>
        <w:t>Сделать больному предупреждение, а при повторном случае - поставить вопрос о выписке нарушителя из больницы, согласовав с заместителем главного врача по профилю.</w:t>
      </w:r>
    </w:p>
    <w:p w14:paraId="26B511C3" w14:textId="77777777" w:rsidR="00BE3014" w:rsidRPr="00BE3014" w:rsidRDefault="00BE3014" w:rsidP="00BE3014">
      <w:pPr>
        <w:numPr>
          <w:ilvl w:val="1"/>
          <w:numId w:val="1"/>
        </w:numPr>
        <w:shd w:val="clear" w:color="auto" w:fill="FFFFFF"/>
        <w:spacing w:before="100" w:beforeAutospacing="1" w:after="0" w:line="240" w:lineRule="auto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  <w:t>Выписать больного из больницы без предупреждения за распитие спиртных напитков, учинение драки или нарушение внутреннего распорядка, с отметкой о нарушении режима в листке нетрудоспособности.</w:t>
      </w:r>
    </w:p>
    <w:p w14:paraId="0B7722E9" w14:textId="77777777" w:rsidR="00BE3014" w:rsidRPr="00BE3014" w:rsidRDefault="00BE3014" w:rsidP="00BE3014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34345"/>
          <w:sz w:val="23"/>
          <w:szCs w:val="23"/>
          <w:lang w:eastAsia="ru-RU"/>
        </w:rPr>
      </w:pPr>
      <w:r w:rsidRPr="00BE3014">
        <w:rPr>
          <w:rFonts w:ascii="Helvetica" w:eastAsia="Times New Roman" w:hAnsi="Helvetica" w:cs="Helvetica"/>
          <w:b/>
          <w:bCs/>
          <w:color w:val="434345"/>
          <w:sz w:val="23"/>
          <w:szCs w:val="23"/>
          <w:lang w:eastAsia="ru-RU"/>
        </w:rPr>
        <w:t>Приложение № 1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18"/>
        <w:gridCol w:w="1537"/>
      </w:tblGrid>
      <w:tr w:rsidR="00BE3014" w:rsidRPr="00BE3014" w14:paraId="6B331C35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2F98B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больных, измерение температуры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C2C7A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07.00-07.30</w:t>
            </w:r>
          </w:p>
        </w:tc>
      </w:tr>
      <w:tr w:rsidR="00BE3014" w:rsidRPr="00BE3014" w14:paraId="4FC7B521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E1FEE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Туалет, уборка постелей, проветривание палат, кварцевание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BBEE8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07.30. - 07.45</w:t>
            </w:r>
          </w:p>
        </w:tc>
      </w:tr>
      <w:tr w:rsidR="00BE3014" w:rsidRPr="00BE3014" w14:paraId="0383C63D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C8D94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утренних назначений, прием лекарств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03165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07.45-08.15</w:t>
            </w:r>
          </w:p>
        </w:tc>
      </w:tr>
      <w:tr w:rsidR="00BE3014" w:rsidRPr="00BE3014" w14:paraId="472CA269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8BDC4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4FD77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08.15-09.20</w:t>
            </w:r>
          </w:p>
        </w:tc>
      </w:tr>
      <w:tr w:rsidR="00BE3014" w:rsidRPr="00BE3014" w14:paraId="7519E9D2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F6A71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Врачебный обход (обязательное нахождение больных в палатах)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331C9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09.20-11.00</w:t>
            </w:r>
          </w:p>
        </w:tc>
      </w:tr>
      <w:tr w:rsidR="00BE3014" w:rsidRPr="00BE3014" w14:paraId="55B21A0A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C1C84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Прогулка по территории больницы (с разрешения лечащего врача)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EDE46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12.00-14.00</w:t>
            </w:r>
          </w:p>
        </w:tc>
      </w:tr>
      <w:tr w:rsidR="00BE3014" w:rsidRPr="00BE3014" w14:paraId="6D22CDB3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DE027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Проветривание палат, прием лекарств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D0EEF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13.00-13.30</w:t>
            </w:r>
          </w:p>
        </w:tc>
      </w:tr>
      <w:tr w:rsidR="00BE3014" w:rsidRPr="00BE3014" w14:paraId="205C5247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A34ED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Предобеденный туалет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D4D54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13.30-14.00</w:t>
            </w:r>
          </w:p>
        </w:tc>
      </w:tr>
      <w:tr w:rsidR="00BE3014" w:rsidRPr="00BE3014" w14:paraId="4C7AE3ED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D4191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90E00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BE3014" w:rsidRPr="00BE3014" w14:paraId="15C31290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6D158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Послеобеденный отдых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9D311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15.00-17.00</w:t>
            </w:r>
          </w:p>
        </w:tc>
      </w:tr>
      <w:tr w:rsidR="00BE3014" w:rsidRPr="00BE3014" w14:paraId="0382CBC3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BDA8D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врачебных назначений, измерение температуры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C54ED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17.00-18.00</w:t>
            </w:r>
          </w:p>
        </w:tc>
      </w:tr>
      <w:tr w:rsidR="00BE3014" w:rsidRPr="00BE3014" w14:paraId="50D26945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FAC24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0BB2AC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18.00-18.30</w:t>
            </w:r>
          </w:p>
        </w:tc>
      </w:tr>
      <w:tr w:rsidR="00BE3014" w:rsidRPr="00BE3014" w14:paraId="2CDFEAF7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D4E6A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Свободное время, проветривание палат, кварцевание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603E4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19.00-22.00</w:t>
            </w:r>
          </w:p>
        </w:tc>
      </w:tr>
      <w:tr w:rsidR="00BE3014" w:rsidRPr="00BE3014" w14:paraId="3E58BA24" w14:textId="77777777" w:rsidTr="00BE301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5D4DB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 ко сну (свет, телевизор, радиоприборы в палатах должны быть выключены)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3A835" w14:textId="77777777" w:rsidR="00BE3014" w:rsidRPr="00BE3014" w:rsidRDefault="00BE3014" w:rsidP="00BE30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</w:tr>
    </w:tbl>
    <w:p w14:paraId="334DE94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FE2C18"/>
    <w:multiLevelType w:val="multilevel"/>
    <w:tmpl w:val="7DBAC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0A"/>
    <w:rsid w:val="007914E2"/>
    <w:rsid w:val="00BE3014"/>
    <w:rsid w:val="00F9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58A3FB-50CF-4B04-B47D-9F73D97E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30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0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3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5691</Characters>
  <Application>Microsoft Office Word</Application>
  <DocSecurity>0</DocSecurity>
  <Lines>47</Lines>
  <Paragraphs>13</Paragraphs>
  <ScaleCrop>false</ScaleCrop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2019-08-13T04:37:00Z</dcterms:created>
  <dcterms:modified xsi:type="dcterms:W3CDTF">2019-08-13T04:37:00Z</dcterms:modified>
</cp:coreProperties>
</file>