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3673" w14:textId="77777777" w:rsidR="00C220E5" w:rsidRPr="00C220E5" w:rsidRDefault="00C220E5" w:rsidP="00C220E5">
      <w:pPr>
        <w:shd w:val="clear" w:color="auto" w:fill="FFFFFF"/>
        <w:spacing w:after="150" w:line="660" w:lineRule="atLeast"/>
        <w:outlineLvl w:val="1"/>
        <w:rPr>
          <w:rFonts w:ascii="Helvetica" w:eastAsia="Times New Roman" w:hAnsi="Helvetica" w:cs="Helvetica"/>
          <w:b/>
          <w:bCs/>
          <w:color w:val="333333"/>
          <w:sz w:val="51"/>
          <w:szCs w:val="51"/>
          <w:lang w:eastAsia="ru-RU"/>
        </w:rPr>
      </w:pPr>
      <w:r w:rsidRPr="00C220E5">
        <w:rPr>
          <w:rFonts w:ascii="Helvetica" w:eastAsia="Times New Roman" w:hAnsi="Helvetica" w:cs="Helvetica"/>
          <w:b/>
          <w:bCs/>
          <w:color w:val="333333"/>
          <w:sz w:val="51"/>
          <w:szCs w:val="51"/>
          <w:lang w:eastAsia="ru-RU"/>
        </w:rPr>
        <w:t>Положение о порядке и условиях предоставления платных медицинских услуг в ГБУЗ СК «Ставропольская краевая клиническая больница»</w:t>
      </w:r>
    </w:p>
    <w:p w14:paraId="4DCABE8E"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t>Общие положения.</w:t>
      </w:r>
    </w:p>
    <w:p w14:paraId="75FD3330"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1.1. Настоящее положение определяет порядок и условия оказания платных медицинских услуг дополнительно к гарантированному объему бесплатной медицинской помощи в ГБУЗ СК «Ставропольская краевая клиническая больница» (далее — медицинская организация) и является обязательным для исполнения всеми подразделениями учреждения.</w:t>
      </w:r>
    </w:p>
    <w:p w14:paraId="0DA19DF8" w14:textId="77777777" w:rsidR="00C220E5" w:rsidRPr="00C220E5" w:rsidRDefault="00C220E5" w:rsidP="00C220E5">
      <w:pPr>
        <w:shd w:val="clear" w:color="auto" w:fill="FFFFFF"/>
        <w:spacing w:after="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1.2. Настоящее Положение разработано в соответствии с Гражданским Кодексом РФ, Трудовым Кодексом РФ, Бюджетным Кодексом РФ, Федеральными законами Российской Федерации от 21.11.11 № 323- ФЗ «Об основах охраны здоровья граждан Российской Федерации», от 29.11.2010 № 326-ФЗ «Об обязательном медицинском страховании в Российской Федерации», законом РФ от 07.02.1992 № 2300-1 «О защите прав потребителей», Законом Российской Федерации «Об организации страхового дела в Российской Федерации» от 27 ноября 1992 года № 4015-1, Постановлением Правительства РФ от 04.10.2012 № 1006 «Об утверждении Правил предоставления медицинскими организациями платных медицинских услуг», постановлением Правительства РФ от 06.03.2013 № 186 «Об утверждении Правил оказания медицинской помощи иностранным гражданам на территории Российской Федерации», Законом Ставропольского края о 23.07.2012 № 77-кз «О некоторых вопросах охраны здоровья граждан на территории Ставропольского края».</w:t>
      </w:r>
      <w:r w:rsidRPr="00C220E5">
        <w:rPr>
          <w:rFonts w:ascii="Helvetica" w:eastAsia="Times New Roman" w:hAnsi="Helvetica" w:cs="Helvetica"/>
          <w:color w:val="333333"/>
          <w:sz w:val="24"/>
          <w:szCs w:val="24"/>
          <w:lang w:eastAsia="ru-RU"/>
        </w:rPr>
        <w:br/>
        <w:t>Учреждение предоставляет платные медицинские услуги в соответствии с Уставом и лицензией на осуществление медицинской деятельности.</w:t>
      </w:r>
    </w:p>
    <w:p w14:paraId="0C35EB5E"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1.3. Понятия, используемые в настоящем Положении, означают:</w:t>
      </w:r>
    </w:p>
    <w:p w14:paraId="0B933870" w14:textId="77777777" w:rsidR="00C220E5" w:rsidRPr="00C220E5" w:rsidRDefault="00C220E5" w:rsidP="00C220E5">
      <w:pPr>
        <w:numPr>
          <w:ilvl w:val="0"/>
          <w:numId w:val="1"/>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«платные медицинские услуги» — медицинские услуги,</w:t>
      </w:r>
      <w:r w:rsidRPr="00C220E5">
        <w:rPr>
          <w:rFonts w:ascii="Helvetica" w:eastAsia="Times New Roman" w:hAnsi="Helvetica" w:cs="Helvetica"/>
          <w:color w:val="333333"/>
          <w:sz w:val="24"/>
          <w:szCs w:val="24"/>
          <w:lang w:eastAsia="ru-RU"/>
        </w:rPr>
        <w:br/>
        <w:t>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договор);</w:t>
      </w:r>
    </w:p>
    <w:p w14:paraId="29E8D883" w14:textId="77777777" w:rsidR="00C220E5" w:rsidRPr="00C220E5" w:rsidRDefault="00C220E5" w:rsidP="00C220E5">
      <w:pPr>
        <w:numPr>
          <w:ilvl w:val="0"/>
          <w:numId w:val="1"/>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w:t>
      </w:r>
      <w:r w:rsidRPr="00C220E5">
        <w:rPr>
          <w:rFonts w:ascii="Helvetica" w:eastAsia="Times New Roman" w:hAnsi="Helvetica" w:cs="Helvetica"/>
          <w:color w:val="333333"/>
          <w:sz w:val="24"/>
          <w:szCs w:val="24"/>
          <w:lang w:eastAsia="ru-RU"/>
        </w:rPr>
        <w:br/>
        <w:t>о порядке и условиях предоставления платных медицинских услуг</w:t>
      </w:r>
    </w:p>
    <w:p w14:paraId="64C6D96D"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ПОЛОЖЕНИЕ</w:t>
      </w:r>
    </w:p>
    <w:p w14:paraId="3B902182" w14:textId="77777777" w:rsidR="00C220E5" w:rsidRPr="00C220E5" w:rsidRDefault="00C220E5" w:rsidP="00C220E5">
      <w:pPr>
        <w:numPr>
          <w:ilvl w:val="0"/>
          <w:numId w:val="2"/>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Потребитель, получающий платные медицинские услуги, является пациентом, на которого распространяется действие Федерального закона от 21.11.11 №323-Ф3 «Об основах охраны здоровья граждан в Российской Федерации»;</w:t>
      </w:r>
    </w:p>
    <w:p w14:paraId="23625C2F" w14:textId="77777777" w:rsidR="00C220E5" w:rsidRPr="00C220E5" w:rsidRDefault="00C220E5" w:rsidP="00C220E5">
      <w:pPr>
        <w:numPr>
          <w:ilvl w:val="0"/>
          <w:numId w:val="2"/>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0F773664" w14:textId="77777777" w:rsidR="00C220E5" w:rsidRPr="00C220E5" w:rsidRDefault="00C220E5" w:rsidP="00C220E5">
      <w:pPr>
        <w:numPr>
          <w:ilvl w:val="0"/>
          <w:numId w:val="2"/>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«исполнитель» — ГБУЗ СК «СККБ» (далее по тексту — медицинская организация) медицинская организация, предоставляющая платные медицинские услуги потребителям.</w:t>
      </w:r>
    </w:p>
    <w:p w14:paraId="6B6E6075"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t>Основания для предоставления платных медицинских услуг</w:t>
      </w:r>
    </w:p>
    <w:p w14:paraId="0477694F"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lastRenderedPageBreak/>
        <w:t>2.1.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740FB877"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A2492FC"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2.3.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8279ACD"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2.4. Медицинская организация, участвуя в реализации территориальной программы государственных гарантий бесплатного оказания гражданам медицинской помощи, имеет право оказывать пациентам платные медицинские услуги:</w:t>
      </w:r>
    </w:p>
    <w:p w14:paraId="726A685C"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На иных условиях, чем предусмотрено территориальной программой государственных гарантий бесплатного оказания гражданам медицинской и (или) целевыми программами, по желанию потребителя (заказчика), включая в том числе:</w:t>
      </w:r>
    </w:p>
    <w:p w14:paraId="773292F8" w14:textId="77777777" w:rsidR="00C220E5" w:rsidRPr="00C220E5" w:rsidRDefault="00C220E5" w:rsidP="00C220E5">
      <w:pPr>
        <w:numPr>
          <w:ilvl w:val="0"/>
          <w:numId w:val="3"/>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установление индивидуального поста медицинского наблюдения при лечении в условиях стационара;</w:t>
      </w:r>
    </w:p>
    <w:p w14:paraId="6A3D368B" w14:textId="77777777" w:rsidR="00C220E5" w:rsidRPr="00C220E5" w:rsidRDefault="00C220E5" w:rsidP="00C220E5">
      <w:pPr>
        <w:numPr>
          <w:ilvl w:val="0"/>
          <w:numId w:val="3"/>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4962557A"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2.4.2. При оказании медицинских услуг анонимно, за исключением случаев, предусмотренных законодательством Российской Федерации;</w:t>
      </w:r>
    </w:p>
    <w:p w14:paraId="5C760123"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2.4.3.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616710F"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2.4.4.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15FC2205"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2.5.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территориальной программы государственных гарантий бесплатного оказания гражданам медицинской помощи.</w:t>
      </w:r>
    </w:p>
    <w:p w14:paraId="04B1DDEE"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2.6. К отношениям, связанным с оказанием платных медицинских услуг, применяются положения Закона Российской Федерации от 7 февраля 1992 года № 2300-1 «О защите прав потребителей».</w:t>
      </w:r>
    </w:p>
    <w:p w14:paraId="369BAB35"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t>Порядок предоставления платных медицинских услуг</w:t>
      </w:r>
    </w:p>
    <w:p w14:paraId="0D03EF7E"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3.1. Медицинская организация предоставляет платные медицинские услуги при наличии лицензии на соответствующие виды медицинской деятельности.</w:t>
      </w:r>
    </w:p>
    <w:p w14:paraId="6B076314" w14:textId="77777777" w:rsidR="00C220E5" w:rsidRPr="00C220E5" w:rsidRDefault="00C220E5" w:rsidP="00C220E5">
      <w:pPr>
        <w:shd w:val="clear" w:color="auto" w:fill="FFFFFF"/>
        <w:spacing w:after="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3.2. Медицинская организация обязана обеспечить граждан бесплатной, доступной и достоверной информацией с указанием:</w:t>
      </w:r>
      <w:r w:rsidRPr="00C220E5">
        <w:rPr>
          <w:rFonts w:ascii="Helvetica" w:eastAsia="Times New Roman" w:hAnsi="Helvetica" w:cs="Helvetica"/>
          <w:color w:val="333333"/>
          <w:sz w:val="24"/>
          <w:szCs w:val="24"/>
          <w:lang w:eastAsia="ru-RU"/>
        </w:rPr>
        <w:br/>
        <w:t xml:space="preserve">адреса местонахождения медицинской организации, данных документа, подтверждающего </w:t>
      </w:r>
      <w:r w:rsidRPr="00C220E5">
        <w:rPr>
          <w:rFonts w:ascii="Helvetica" w:eastAsia="Times New Roman" w:hAnsi="Helvetica" w:cs="Helvetica"/>
          <w:color w:val="333333"/>
          <w:sz w:val="24"/>
          <w:szCs w:val="24"/>
          <w:lang w:eastAsia="ru-RU"/>
        </w:rPr>
        <w:lastRenderedPageBreak/>
        <w:t>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w:t>
      </w:r>
    </w:p>
    <w:p w14:paraId="1570D9D9"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режима работы учреждения,</w:t>
      </w:r>
    </w:p>
    <w:p w14:paraId="25621CBF"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сведений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14:paraId="3FF586BB"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перечня платных медицинских услуг с указанием цен в рублях, сведениях об условиях, порядке, форме предоставления медицинских услуг и порядке их оплаты;</w:t>
      </w:r>
    </w:p>
    <w:p w14:paraId="493E8861"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порядке и условий предоставления медицинской помощи в соответствии с программой и территориальной программой;</w:t>
      </w:r>
    </w:p>
    <w:p w14:paraId="7F02BFE9"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сведений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7894335"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режима работы учреждения, графика работы медицинских работников, участвующих в предоставлении платных медицинских услуг;</w:t>
      </w:r>
    </w:p>
    <w:p w14:paraId="57E421F1"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адресов и телефонов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5F704A6" w14:textId="77777777" w:rsidR="00C220E5" w:rsidRPr="00C220E5" w:rsidRDefault="00C220E5" w:rsidP="00C220E5">
      <w:pPr>
        <w:numPr>
          <w:ilvl w:val="0"/>
          <w:numId w:val="4"/>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возможности получения справки об оплате медицинских услуг для предоставления в налоговые органы РФ.</w:t>
      </w:r>
    </w:p>
    <w:p w14:paraId="507A35F0"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Информация о платных медицинских услугах, оказываемых медицинской организацией, размещена на официальном сайте информационно-телекоммуникационной сети «Интернет» и на информационных стендах медицинского учреждения.</w:t>
      </w:r>
    </w:p>
    <w:p w14:paraId="7B7405A9"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3.3. Платные медицинские услуги оказываются на основании договоров, регламентирующих условия и сроки предоставления услуги, порядок расчетов, права, обязанности и ответственность сторон. Договор может быть заключен с гражданами (физическими лицами) и юридическими лицами. Оказание платных медицинских услуг отдельным гражданам осуществляется при обязательном оформлении с пациентом договора на оказание платных медицинских услуг, а также на основании квитанции или иного бланка строгой отчетности.</w:t>
      </w:r>
    </w:p>
    <w:p w14:paraId="2D0A1D8E"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3.4. Медицинская организация оказывает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условиям соответствующего рода.</w:t>
      </w:r>
    </w:p>
    <w:p w14:paraId="781C9F7B"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Если федеральным законом, иными нормативными правовыми актами Российской Федерации предусмотрены обязательные требования к качеству услуг, качество оказываемых услуг должно соответствовать этим требованиям.</w:t>
      </w:r>
    </w:p>
    <w:p w14:paraId="7D1F3C26"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3.5. Медицинская организация оказывает платные медицинские услуги, определенные Договором,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p>
    <w:p w14:paraId="3253716C"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3.6. Медицинская организация предоставляет потребителю (законному представителю потребителя) по его требованию и в доступной для него форме, с соблюдением норм медицинской этики, информацию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 и ожидаемых результатах проведенного лечения.</w:t>
      </w:r>
    </w:p>
    <w:p w14:paraId="4632FA33" w14:textId="77777777" w:rsidR="00C220E5" w:rsidRPr="00C220E5" w:rsidRDefault="00C220E5" w:rsidP="00C220E5">
      <w:pPr>
        <w:shd w:val="clear" w:color="auto" w:fill="FFFFFF"/>
        <w:spacing w:after="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Если оказание платных медицинских услуг заказчику (потребителю) требует производства и (или) применения лекарственных препаратов, расходных материалов, медицинских изделий, медицинского оборудования, Медицинская организация по требованию заказчика обязана предоставить ему необходимые сведения в доступной для него форме, в том числе о сроках их годности (гарантийных сроках), показаниях (противопоказаниях) к применению.</w:t>
      </w:r>
      <w:r w:rsidRPr="00C220E5">
        <w:rPr>
          <w:rFonts w:ascii="Helvetica" w:eastAsia="Times New Roman" w:hAnsi="Helvetica" w:cs="Helvetica"/>
          <w:color w:val="333333"/>
          <w:sz w:val="24"/>
          <w:szCs w:val="24"/>
          <w:lang w:eastAsia="ru-RU"/>
        </w:rPr>
        <w:br/>
      </w:r>
      <w:r w:rsidRPr="00C220E5">
        <w:rPr>
          <w:rFonts w:ascii="Helvetica" w:eastAsia="Times New Roman" w:hAnsi="Helvetica" w:cs="Helvetica"/>
          <w:color w:val="333333"/>
          <w:sz w:val="24"/>
          <w:szCs w:val="24"/>
          <w:lang w:eastAsia="ru-RU"/>
        </w:rPr>
        <w:lastRenderedPageBreak/>
        <w:t>Информация, содержащаяся в медицинских документах заказчика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заказчика (законного представителя) только по основаниям, предусмотренным ст.13 Федерального закона от 21.11.2011 г. № 323-ФЗ «Об основах охраны здоровья граждан в Российской Федерации».</w:t>
      </w:r>
    </w:p>
    <w:p w14:paraId="2CB558AF"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3.7.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44180977"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t>IV. Организация предоставления платных медицинских услуг</w:t>
      </w:r>
    </w:p>
    <w:p w14:paraId="692FF68A"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4.1. Предоставление платных медицинских услуг в медицинской организации регламентируется действующим законодательством Российской Федерации, Правилами предоставления медицинскими организациями платных медицинских услуг, утвержденных Постановлением Правительства от 4 октября 2012 г № 1006 «Об утверждении правил предоставления медицинскими организациями платных медицинских услуг» и настоящим Положением.</w:t>
      </w:r>
    </w:p>
    <w:p w14:paraId="701203F1"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4.2. При оказании платных медицинских услуг в установленном порядке заполняется медицинская документация. При этом в медицинской карте пациента делается запись о том, что услуга оказана на платной основе и вклеивается договор о предоставлении медицинских услуг за плату.</w:t>
      </w:r>
    </w:p>
    <w:p w14:paraId="7E2E1F65"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4.3. При предоставлении платных медицинских услуг могут выдаваться листки временной нетрудоспособности в установленном порядке.</w:t>
      </w:r>
    </w:p>
    <w:p w14:paraId="4A7766CB"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4.4. Лица, обратившиеся в медицинскую организацию, имеют право выбора специалистов, оказывающих услугу.</w:t>
      </w:r>
    </w:p>
    <w:p w14:paraId="61AF5262"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4.5. По требованию заказчика медицинская организация обязана предоставить для ознакомления по требованию потребителя и (или) заказчика:</w:t>
      </w:r>
    </w:p>
    <w:p w14:paraId="1DF8753C" w14:textId="77777777" w:rsidR="00C220E5" w:rsidRPr="00C220E5" w:rsidRDefault="00C220E5" w:rsidP="00C220E5">
      <w:pPr>
        <w:numPr>
          <w:ilvl w:val="0"/>
          <w:numId w:val="5"/>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копию учредительного документа и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5FB64D65"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4.6.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FC40A48" w14:textId="77777777" w:rsidR="00C220E5" w:rsidRPr="00C220E5" w:rsidRDefault="00C220E5" w:rsidP="00C220E5">
      <w:pPr>
        <w:numPr>
          <w:ilvl w:val="0"/>
          <w:numId w:val="6"/>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порядки оказания медицинской помощи и стандарты медицинской помощи, применяемые при предоставлении платных медицинских услуг;</w:t>
      </w:r>
    </w:p>
    <w:p w14:paraId="4ECB7041" w14:textId="77777777" w:rsidR="00C220E5" w:rsidRPr="00C220E5" w:rsidRDefault="00C220E5" w:rsidP="00C220E5">
      <w:pPr>
        <w:numPr>
          <w:ilvl w:val="0"/>
          <w:numId w:val="6"/>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D9E5071" w14:textId="77777777" w:rsidR="00C220E5" w:rsidRPr="00C220E5" w:rsidRDefault="00C220E5" w:rsidP="00C220E5">
      <w:pPr>
        <w:numPr>
          <w:ilvl w:val="0"/>
          <w:numId w:val="6"/>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D80EF4A" w14:textId="77777777" w:rsidR="00C220E5" w:rsidRPr="00C220E5" w:rsidRDefault="00C220E5" w:rsidP="00C220E5">
      <w:pPr>
        <w:numPr>
          <w:ilvl w:val="0"/>
          <w:numId w:val="6"/>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другие сведения, относящиеся к предмету договора.</w:t>
      </w:r>
    </w:p>
    <w:p w14:paraId="0668EDFC"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4.7. До заключения договора медицинская организация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27E9905"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lastRenderedPageBreak/>
        <w:t>Порядок заключения договора и оплаты медицинских услуг</w:t>
      </w:r>
    </w:p>
    <w:p w14:paraId="4DC0F855"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5.1. Договор заключается между медицинской организацией и заказчиком, имеющим намерение приобрести, либо приобретающим платные медицинские услуги в интересах потребителя:</w:t>
      </w:r>
    </w:p>
    <w:p w14:paraId="7F03B277" w14:textId="77777777" w:rsidR="00C220E5" w:rsidRPr="00C220E5" w:rsidRDefault="00C220E5" w:rsidP="00C220E5">
      <w:pPr>
        <w:numPr>
          <w:ilvl w:val="0"/>
          <w:numId w:val="7"/>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в письменной форме, определяющей условия и сроки получения платных медицинских услуг, порядок расчетов, права, обязанности и ответственность сторон;</w:t>
      </w:r>
    </w:p>
    <w:p w14:paraId="4BE26B0D" w14:textId="77777777" w:rsidR="00C220E5" w:rsidRPr="00C220E5" w:rsidRDefault="00C220E5" w:rsidP="00C220E5">
      <w:pPr>
        <w:numPr>
          <w:ilvl w:val="0"/>
          <w:numId w:val="7"/>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в случаях предоставления услуг, исполнение которых носит пролонгированный во времени характер, либо в случае предоставления комплекса медицинских услуг;</w:t>
      </w:r>
    </w:p>
    <w:p w14:paraId="4831BA3F"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5.2. Договоры на оказание платных медицинских услуг с юридическими лицами (организациями, предприятиями, в том числе страховыми организациями, работающими в системе добровольного медицинского страхования), заключаются в письменной форме.</w:t>
      </w:r>
    </w:p>
    <w:p w14:paraId="36C2EBA3"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5.3. Договор составляется в 3-х экземплярах, один из которых находится у исполнителя, второй у заказчика, третий у потребителя. В случае если договор заключается потребителем и исполнителем, он составляется в двух экземплярах.</w:t>
      </w:r>
    </w:p>
    <w:p w14:paraId="6ED6A381"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5.4. Договор должен содержать:</w:t>
      </w:r>
    </w:p>
    <w:p w14:paraId="3B4B7D28"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а) сведения о медицинской организации:</w:t>
      </w:r>
    </w:p>
    <w:p w14:paraId="5A0D3395"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наименование, адрес места жительства,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лицензирующего органа.</w:t>
      </w:r>
    </w:p>
    <w:p w14:paraId="4780C2FB"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фамилия, имя и отчество, адрес места жительства и телефон потребителя (законного представителя потребителя) или заказчика — физического лица;</w:t>
      </w:r>
    </w:p>
    <w:p w14:paraId="31C4E795"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наименование и адрес места нахождения заказчика — юридического лица;</w:t>
      </w:r>
    </w:p>
    <w:p w14:paraId="69F51525"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перечень платных медицинских услуг, предоставляемых в соответствии с договором;</w:t>
      </w:r>
    </w:p>
    <w:p w14:paraId="7A391A5C"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стоимость платных медицинских услуг, сроки и порядок их оплаты;</w:t>
      </w:r>
    </w:p>
    <w:p w14:paraId="7BB5272A"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условия и сроки предоставления платных медицинских услуг;</w:t>
      </w:r>
    </w:p>
    <w:p w14:paraId="6FAC7E40"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должность, фамилия, имя, отчество (если имеется) лица, заключающего договор от имени медицинской организации,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4774512A"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ответственность сторон за невыполнение условий договора;</w:t>
      </w:r>
    </w:p>
    <w:p w14:paraId="545A9219"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порядок изменения и расторжения договора;</w:t>
      </w:r>
    </w:p>
    <w:p w14:paraId="31A39AC1" w14:textId="77777777" w:rsidR="00C220E5" w:rsidRPr="00C220E5" w:rsidRDefault="00C220E5" w:rsidP="00C220E5">
      <w:pPr>
        <w:numPr>
          <w:ilvl w:val="0"/>
          <w:numId w:val="8"/>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иные условия, определяемые по соглашению сторон.</w:t>
      </w:r>
    </w:p>
    <w:p w14:paraId="6C74B780" w14:textId="77777777" w:rsidR="00C220E5" w:rsidRPr="00C220E5" w:rsidRDefault="00C220E5" w:rsidP="00C220E5">
      <w:pPr>
        <w:shd w:val="clear" w:color="auto" w:fill="FFFFFF"/>
        <w:spacing w:after="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5.5. На предоставление платных медицинских услуг должен быть составлен Расчет стоимости за лечение с учетом вида услуги (работы), которая является неотъемлемой частью Договора.</w:t>
      </w:r>
      <w:r w:rsidRPr="00C220E5">
        <w:rPr>
          <w:rFonts w:ascii="Helvetica" w:eastAsia="Times New Roman" w:hAnsi="Helvetica" w:cs="Helvetica"/>
          <w:color w:val="333333"/>
          <w:sz w:val="24"/>
          <w:szCs w:val="24"/>
          <w:lang w:eastAsia="ru-RU"/>
        </w:rPr>
        <w:br/>
        <w:t>Его составление по требованию потребителя (заказчика) является обязательным, при этом Расчет является неотъемлемой частью договора.</w:t>
      </w:r>
    </w:p>
    <w:p w14:paraId="54B09E16"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медицинская организация обязана предупредить об этом потребителя (заказчика).</w:t>
      </w:r>
    </w:p>
    <w:p w14:paraId="16ADA41C"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1E7D9227"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lastRenderedPageBreak/>
        <w:t>Если заказчик не дал согласие на превышение Расчета стоимости за лечение, медицинская организация вправе отказаться от исполнения Договора и потребовать от заказчика оплаты за уже оказанные медицинские или иные услуги, связанные с оказанием медицинских услуг.</w:t>
      </w:r>
    </w:p>
    <w:p w14:paraId="525C9CB0"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5F3E075"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5.8. В случае отказа потребителя после заключения договора от получения медицинских услуг договор расторгается, медицинская организация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37F6BE26"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5.9. Заказчик обязан оплатить оказанную медицинской организацией медицинскую услугу в сроки и в порядке, которые определены договором. Плата за услуги, оказываемые медицинской организацией, осуществляется в наличной и безналичной форме. При оплате услуг в наличной форме денежные средства вносятся в кассу бухгалтерии медицинской организации, при безналичной форме оплаты денежные средства перечисляются на соответствующий счет медицинской организации.</w:t>
      </w:r>
    </w:p>
    <w:p w14:paraId="0FE982E3"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 факту оплаты стоимости медицинской услуги заказчику выдается квитанция или иной бланк строгой отчетности (документ установленного образца), подтверждающий произведенную оплату.</w:t>
      </w:r>
    </w:p>
    <w:p w14:paraId="0C4EF218"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По требованию заказчика, оплатившего услуги, выдается «Справка об оплате медицинских услуг для предоставления в налоговые органы Российской Федерации» установленной формы.</w:t>
      </w:r>
    </w:p>
    <w:p w14:paraId="4BAA3BF7"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5.10. После исполнения договора медицинской организацией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CCB43E0"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5.11.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от 27 ноября 1992 года № 4015-1 «Об организации страхового дела в Российской Федерации».</w:t>
      </w:r>
    </w:p>
    <w:p w14:paraId="7CF7DDB6"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t>Учет и отчетность по результатам деятельности по оказанию платных медицинских услуг</w:t>
      </w:r>
    </w:p>
    <w:p w14:paraId="4C017A30"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6.1. Учет и отчетность по результатам оказания платных услуг в медицинской организации ведет бухгалтерия.</w:t>
      </w:r>
    </w:p>
    <w:p w14:paraId="6FB97301"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6.2. Бухгалтерия обязана вести раздельный статистический и бухгалтерский учет результатов деятельности по оказанию платных медицинских услуг по установленным формам.</w:t>
      </w:r>
    </w:p>
    <w:p w14:paraId="387DD8F6"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6.3. Ответственным за организацию и ведение бухгалтерского учета, своевременное предоставление полной и достоверной бухгалтерской отчетности является главный бухгалтер.</w:t>
      </w:r>
    </w:p>
    <w:p w14:paraId="4EF928E9"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t>Цены на платные медицинские услуги</w:t>
      </w:r>
    </w:p>
    <w:p w14:paraId="47A360CA"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lastRenderedPageBreak/>
        <w:t>7.1. Стоимость платных медицинских услуг определяется на основании калькуляции цен с учетом всех расходов, связанных с предоставлением этих услуг.</w:t>
      </w:r>
    </w:p>
    <w:p w14:paraId="61C4FFAB"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7.2. Цены на платные медицинские услуги утверждается главным врачом медицинской организации.</w:t>
      </w:r>
    </w:p>
    <w:p w14:paraId="5D913E9A"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7.3. Цены на медицинские услуги формируются в порядке, предусмотренном в Методических рекомендациях по формированию и применению свободных цен и тарифов на продукцию, товары и услуги, утвержденными Министерством экономики РФ от 06.12.1995 № СИ-484/7- 982. Цены на медицинские услуги формируются исходя из себестоимости и необходимой прибыли с учетом конъюнктуры рынка (спроса и предложения); качества и потребительских свойств услуг; степени срочности исполнения заказа (оказания услуг).</w:t>
      </w:r>
    </w:p>
    <w:p w14:paraId="281B80F9"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7.4. Льготы по медицинским услугам, предоставляемым за плату, не предусмотрены.</w:t>
      </w:r>
    </w:p>
    <w:p w14:paraId="422FA0EE" w14:textId="77777777" w:rsidR="00C220E5" w:rsidRPr="00C220E5" w:rsidRDefault="00C220E5" w:rsidP="00C220E5">
      <w:pPr>
        <w:shd w:val="clear" w:color="auto" w:fill="FFFFFF"/>
        <w:spacing w:after="150" w:line="510" w:lineRule="atLeast"/>
        <w:outlineLvl w:val="2"/>
        <w:rPr>
          <w:rFonts w:ascii="Helvetica" w:eastAsia="Times New Roman" w:hAnsi="Helvetica" w:cs="Helvetica"/>
          <w:b/>
          <w:bCs/>
          <w:color w:val="333333"/>
          <w:sz w:val="36"/>
          <w:szCs w:val="36"/>
          <w:lang w:eastAsia="ru-RU"/>
        </w:rPr>
      </w:pPr>
      <w:r w:rsidRPr="00C220E5">
        <w:rPr>
          <w:rFonts w:ascii="Helvetica" w:eastAsia="Times New Roman" w:hAnsi="Helvetica" w:cs="Helvetica"/>
          <w:b/>
          <w:bCs/>
          <w:color w:val="333333"/>
          <w:sz w:val="36"/>
          <w:szCs w:val="36"/>
          <w:lang w:eastAsia="ru-RU"/>
        </w:rPr>
        <w:t>Права и обязанности медицинской организации по оказанию платных медицинских услуг</w:t>
      </w:r>
    </w:p>
    <w:p w14:paraId="383DA773"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8.1. В соответствии с действующим законодательством РФ, Учреждение несет ответственность перед пациентами за неисполнение или не надлежащее исполнение условий договора, а также за причинение вреда здоровью и жизни пациента.</w:t>
      </w:r>
    </w:p>
    <w:p w14:paraId="304DAA37"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8.2. В случае несоблюдения медицинской организацией обязательств по срокам исполнения услуг, потребитель вправе в соответствии с законом РФ «О защите прав потребителей» требовать по своему выбору:</w:t>
      </w:r>
    </w:p>
    <w:p w14:paraId="2E87C5BD" w14:textId="77777777" w:rsidR="00C220E5" w:rsidRPr="00C220E5" w:rsidRDefault="00C220E5" w:rsidP="00C220E5">
      <w:pPr>
        <w:numPr>
          <w:ilvl w:val="0"/>
          <w:numId w:val="9"/>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назначение нового срока оказания услуги,</w:t>
      </w:r>
    </w:p>
    <w:p w14:paraId="29B9C19F" w14:textId="77777777" w:rsidR="00C220E5" w:rsidRPr="00C220E5" w:rsidRDefault="00C220E5" w:rsidP="00C220E5">
      <w:pPr>
        <w:numPr>
          <w:ilvl w:val="0"/>
          <w:numId w:val="9"/>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исполнения услуги другими специалистами,</w:t>
      </w:r>
    </w:p>
    <w:p w14:paraId="5645C20F" w14:textId="77777777" w:rsidR="00C220E5" w:rsidRPr="00C220E5" w:rsidRDefault="00C220E5" w:rsidP="00C220E5">
      <w:pPr>
        <w:numPr>
          <w:ilvl w:val="0"/>
          <w:numId w:val="9"/>
        </w:numPr>
        <w:shd w:val="clear" w:color="auto" w:fill="FFFFFF"/>
        <w:spacing w:after="0" w:line="240" w:lineRule="auto"/>
        <w:ind w:left="300"/>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расторжение договора и возмещение фактически оплаченных услуг. Потребитель вправе отказаться от исполнения договора в любое время при условии оплаты Исполнителю фактически понесенных расходов, связанных с исполнением обязательств по договору.</w:t>
      </w:r>
    </w:p>
    <w:p w14:paraId="4D32965C" w14:textId="77777777" w:rsidR="00C220E5" w:rsidRPr="00C220E5" w:rsidRDefault="00C220E5" w:rsidP="00C220E5">
      <w:pPr>
        <w:shd w:val="clear" w:color="auto" w:fill="FFFFFF"/>
        <w:spacing w:after="15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8.3. Претензии и споры, возникшие между пациентом и Учреждением, разрешаются по соглашению сторон или в соответствии с законодательством РФ.</w:t>
      </w:r>
    </w:p>
    <w:p w14:paraId="28BF2A41" w14:textId="77777777" w:rsidR="00C220E5" w:rsidRPr="00C220E5" w:rsidRDefault="00C220E5" w:rsidP="00C220E5">
      <w:pPr>
        <w:shd w:val="clear" w:color="auto" w:fill="FFFFFF"/>
        <w:spacing w:after="0" w:line="240" w:lineRule="auto"/>
        <w:rPr>
          <w:rFonts w:ascii="Helvetica" w:eastAsia="Times New Roman" w:hAnsi="Helvetica" w:cs="Helvetica"/>
          <w:color w:val="333333"/>
          <w:sz w:val="24"/>
          <w:szCs w:val="24"/>
          <w:lang w:eastAsia="ru-RU"/>
        </w:rPr>
      </w:pPr>
      <w:r w:rsidRPr="00C220E5">
        <w:rPr>
          <w:rFonts w:ascii="Helvetica" w:eastAsia="Times New Roman" w:hAnsi="Helvetica" w:cs="Helvetica"/>
          <w:color w:val="333333"/>
          <w:sz w:val="24"/>
          <w:szCs w:val="24"/>
          <w:lang w:eastAsia="ru-RU"/>
        </w:rPr>
        <w:t>8.4. По требованиям пациентов, заключивших договор на оказание платной медицинской услуги, администрация Учреждения обязана выдать документы, подтверждающие объемы стоимости оказанных медицинских услуг для предоставления в налоговые органы.</w:t>
      </w:r>
    </w:p>
    <w:p w14:paraId="4A084FD7" w14:textId="77777777" w:rsidR="00E817FE" w:rsidRDefault="00E817FE">
      <w:bookmarkStart w:id="0" w:name="_GoBack"/>
      <w:bookmarkEnd w:id="0"/>
    </w:p>
    <w:sectPr w:rsidR="00E817FE" w:rsidSect="00C220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2E4"/>
    <w:multiLevelType w:val="multilevel"/>
    <w:tmpl w:val="389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D6753"/>
    <w:multiLevelType w:val="multilevel"/>
    <w:tmpl w:val="6212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92112"/>
    <w:multiLevelType w:val="multilevel"/>
    <w:tmpl w:val="E27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11086"/>
    <w:multiLevelType w:val="multilevel"/>
    <w:tmpl w:val="1C3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441DA"/>
    <w:multiLevelType w:val="multilevel"/>
    <w:tmpl w:val="0982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4E0F85"/>
    <w:multiLevelType w:val="multilevel"/>
    <w:tmpl w:val="2CE6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05A64"/>
    <w:multiLevelType w:val="multilevel"/>
    <w:tmpl w:val="E2B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8C6E5C"/>
    <w:multiLevelType w:val="multilevel"/>
    <w:tmpl w:val="211C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0B0E11"/>
    <w:multiLevelType w:val="multilevel"/>
    <w:tmpl w:val="A5C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5"/>
    <w:rsid w:val="00C220E5"/>
    <w:rsid w:val="00E817FE"/>
    <w:rsid w:val="00EB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BBE4-114E-477F-9833-D71BC818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220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20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0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20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20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17914</Characters>
  <Application>Microsoft Office Word</Application>
  <DocSecurity>0</DocSecurity>
  <Lines>149</Lines>
  <Paragraphs>42</Paragraphs>
  <ScaleCrop>false</ScaleCrop>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2019-06-18T09:03:00Z</dcterms:created>
  <dcterms:modified xsi:type="dcterms:W3CDTF">2019-06-18T09:04:00Z</dcterms:modified>
</cp:coreProperties>
</file>