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CD" w:rsidRPr="00B35FCD" w:rsidRDefault="00B35FCD" w:rsidP="00B35F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НУЗ «Отделенческая больница на ст. Ртищево-1 ОАО «РЖД» функционирует в системе обязательного медицинского страхования (ОМС) и оказывает услуги в объеме Территориальной программы обязательного медицинского страхования.</w:t>
      </w:r>
    </w:p>
    <w:p w:rsidR="00B35FCD" w:rsidRPr="00B35FCD" w:rsidRDefault="00B35FCD" w:rsidP="00B35FCD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35FCD">
        <w:rPr>
          <w:rFonts w:ascii="Verdana" w:eastAsia="Times New Roman" w:hAnsi="Verdana" w:cs="Arial"/>
          <w:color w:val="000000"/>
          <w:sz w:val="18"/>
          <w:szCs w:val="18"/>
          <w:bdr w:val="none" w:sz="0" w:space="0" w:color="auto" w:frame="1"/>
          <w:lang w:eastAsia="ru-RU"/>
        </w:rPr>
        <w:t>Поделиться…</w:t>
      </w:r>
    </w:p>
    <w:p w:rsidR="00B35FCD" w:rsidRPr="00B35FCD" w:rsidRDefault="00B35FCD" w:rsidP="00B35F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 ОМС обеспечивает всем гражданам РФ, независимо от пола, возраста, места проживания и социального статуса равные возможности в получении медицинской помощи, предоставляемой за счет финансовых средств ОМС в объеме и на условиях, соответствующих программам обязательного медицинского страхования (ОМС). В соответствии со Статьей 45 Федерального закона от 24.11.10 № 326-ФЗ "Об обязательном медицинском страховании",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При обращении за медицинской помощью застрахованные граждане обязаны предъявить страховой медицинский полис вместе с документом, удостоверяющим личность.</w:t>
      </w:r>
    </w:p>
    <w:p w:rsidR="00B35FCD" w:rsidRPr="00B35FCD" w:rsidRDefault="00B35FCD" w:rsidP="00B35FCD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   Более подробную информацию об обязательном медицинском страховании Вы можете получить на странице</w:t>
      </w:r>
      <w:hyperlink r:id="rId4" w:history="1">
        <w:r w:rsidRPr="00B35FC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 </w:t>
        </w:r>
        <w:r w:rsidRPr="00B35FCD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lang w:eastAsia="ru-RU"/>
          </w:rPr>
          <w:t>"Медицинское страхование" </w:t>
        </w:r>
      </w:hyperlink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а так же на сайте </w:t>
      </w:r>
      <w:hyperlink r:id="rId5" w:history="1">
        <w:r w:rsidRPr="00B35FCD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lang w:eastAsia="ru-RU"/>
          </w:rPr>
          <w:t>Территориального фонда ОМС</w:t>
        </w:r>
        <w:r w:rsidRPr="00B35FC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 </w:t>
        </w:r>
      </w:hyperlink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Саратовской области. Кроме того, проверить актуальность полиса ОМС и временного свидетельства или готовность полиса ОМС по номеру временного свидетельства вы сможете посетив </w:t>
      </w:r>
      <w:hyperlink r:id="rId6" w:history="1">
        <w:r w:rsidRPr="00B35FCD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lang w:eastAsia="ru-RU"/>
          </w:rPr>
          <w:t>данную </w:t>
        </w:r>
      </w:hyperlink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страницу.</w:t>
      </w:r>
    </w:p>
    <w:p w:rsidR="00B35FCD" w:rsidRPr="00B35FCD" w:rsidRDefault="00B35FCD" w:rsidP="00B35F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B35FCD" w:rsidRPr="00B35FCD" w:rsidRDefault="00B35FCD" w:rsidP="00B35F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    Более полная информация по медицинским полисам, порядке их оформления и получения, а так же наиболее часто встречающиеся вопросы представлены </w:t>
      </w:r>
      <w:hyperlink r:id="rId7" w:history="1">
        <w:r w:rsidRPr="00B35FCD">
          <w:rPr>
            <w:rFonts w:ascii="Helvetica" w:eastAsia="Times New Roman" w:hAnsi="Helvetica" w:cs="Helvetica"/>
            <w:b/>
            <w:bCs/>
            <w:color w:val="0000FF"/>
            <w:sz w:val="21"/>
            <w:szCs w:val="21"/>
            <w:lang w:eastAsia="ru-RU"/>
          </w:rPr>
          <w:t>здесь</w:t>
        </w:r>
        <w:r w:rsidRPr="00B35FCD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.</w:t>
        </w:r>
      </w:hyperlink>
    </w:p>
    <w:p w:rsidR="00B35FCD" w:rsidRPr="00B35FCD" w:rsidRDefault="00B35FCD" w:rsidP="00B35FCD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B77D68" w:rsidRDefault="00B35FCD" w:rsidP="00B35FCD">
      <w:r w:rsidRPr="00B35FCD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B7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9"/>
    <w:rsid w:val="00635EE9"/>
    <w:rsid w:val="00B35FCD"/>
    <w:rsid w:val="00B7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1816"/>
  <w15:chartTrackingRefBased/>
  <w15:docId w15:val="{DBBA4C52-4F52-442D-99C7-8BF055BB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B35FCD"/>
  </w:style>
  <w:style w:type="character" w:styleId="a4">
    <w:name w:val="Hyperlink"/>
    <w:basedOn w:val="a0"/>
    <w:uiPriority w:val="99"/>
    <w:semiHidden/>
    <w:unhideWhenUsed/>
    <w:rsid w:val="00B35FCD"/>
    <w:rPr>
      <w:color w:val="0000FF"/>
      <w:u w:val="single"/>
    </w:rPr>
  </w:style>
  <w:style w:type="character" w:styleId="a5">
    <w:name w:val="Strong"/>
    <w:basedOn w:val="a0"/>
    <w:uiPriority w:val="22"/>
    <w:qFormat/>
    <w:rsid w:val="00B35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h1afefccrc.xn--p1ai/poli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tfoms.ru/appnet/checkpolise.aspx" TargetMode="External"/><Relationship Id="rId5" Type="http://schemas.openxmlformats.org/officeDocument/2006/relationships/hyperlink" Target="http://www.sartfoms.ru/" TargetMode="External"/><Relationship Id="rId4" Type="http://schemas.openxmlformats.org/officeDocument/2006/relationships/hyperlink" Target="https://zdravrt.ru/index.php/patsientam/meditsinskoe-strakhova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2019-10-15T13:16:00Z</dcterms:created>
  <dcterms:modified xsi:type="dcterms:W3CDTF">2019-10-15T13:16:00Z</dcterms:modified>
</cp:coreProperties>
</file>