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E0" w:rsidRPr="00BD64E0" w:rsidRDefault="00BD64E0" w:rsidP="00BD64E0">
      <w:pPr>
        <w:shd w:val="clear" w:color="auto" w:fill="FFFFFF"/>
        <w:spacing w:before="100" w:beforeAutospacing="1" w:after="24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18"/>
          <w:szCs w:val="18"/>
          <w:lang w:eastAsia="ru-RU"/>
        </w:rPr>
        <w:t>Амбулаторно - поликлиническая медицинская помощь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оказывается прикрепленному населению  следующими специалистами: врач - терапевт участковый, врач – хирург, врач – онколог, врач – офтальмолог, врач – отоларинголог, врач - невролог, врач – уролог, врач – инфекционист, врач - кардиолог, врач – эндокринолог, врач –травматолог-ортопед, врач – гастроэнтеролог, врач акушер-гинеколог, врач – стоматолог, отделение профилактики.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Режим работы: 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 7-30 до 20-00 с понедельника по пятницу;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 9-00 до 15-00 суббота, воскресенье.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Контактный телефон: регистратура 350-25-14;  вызов врача на дом 341-00-21; </w:t>
      </w:r>
    </w:p>
    <w:p w:rsidR="00BD64E0" w:rsidRPr="00BD64E0" w:rsidRDefault="00BD64E0" w:rsidP="00BD64E0">
      <w:pPr>
        <w:shd w:val="clear" w:color="auto" w:fill="FFFFFF"/>
        <w:spacing w:before="100" w:beforeAutospacing="1" w:after="24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18"/>
          <w:szCs w:val="18"/>
          <w:lang w:eastAsia="ru-RU"/>
        </w:rPr>
        <w:t>Дневной стационар на 15 коек</w:t>
      </w: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терапевтического и гинекологического профиля; Режим работы: с 8-00 до 20-00  понедельник - пятница.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Контактный телефон: 341-44-66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 xml:space="preserve">Заведующий дневным стационаром </w:t>
      </w:r>
      <w:proofErr w:type="spell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Цыпляев</w:t>
      </w:r>
      <w:proofErr w:type="spell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Олег Николаевич </w:t>
      </w:r>
    </w:p>
    <w:p w:rsidR="00BD64E0" w:rsidRPr="00BD64E0" w:rsidRDefault="00BD64E0" w:rsidP="00BD64E0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18"/>
          <w:szCs w:val="18"/>
          <w:lang w:eastAsia="ru-RU"/>
        </w:rPr>
        <w:t>Приемное отделение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оказывает неотложную медицинскую помощь круглосуточно. Контактные телефоны приемного отделения: 341-28-54 (хирургический кабинет), 341-10-41 (терапия, урология), 341-20-79 (гинекология). </w:t>
      </w:r>
    </w:p>
    <w:p w:rsidR="00BD64E0" w:rsidRPr="00BD64E0" w:rsidRDefault="00BD64E0" w:rsidP="00BD64E0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Экстренная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 медицинская помощь предоставляется круглосуточно: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госпитализация хирургических пациентов - 3 дня в неделю;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госпитализация пациентов с урологической патологией - 7 дней в неделю;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госпитализация терапевтических пациентов - 7 дней в неделю, в том числе пульмонологического профиля, пациентов с гипертоническими кризами, с острыми нарушения мозгового кровообращения и другим неотложными неврологическими заболеваниями;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госпитализация пациентов по оказанию экстренной акушерско-гинекологической помощи - 7 дней в неделю.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ГБУЗ НСО «ГКБ № 11» является многопрофильным лечебным учреждением. Стационар включает в себя 13 отделений:</w:t>
      </w:r>
    </w:p>
    <w:p w:rsidR="00BD64E0" w:rsidRPr="00BD64E0" w:rsidRDefault="00BD64E0" w:rsidP="00BD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пульмонологическое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отделение ежедневно оказывает экстренную и плановую специализированную помощь жителям Левобережья г. Новосибирска. В лечении больных широко используется </w:t>
      </w:r>
      <w:proofErr w:type="spell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нибулайзерная</w:t>
      </w:r>
      <w:proofErr w:type="spell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терапия, имеется бронхоскопический кабинет, где проводятся бронхоскопические и стационарные </w:t>
      </w:r>
      <w:proofErr w:type="spell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фибробронхоскопии</w:t>
      </w:r>
      <w:proofErr w:type="spell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(ФБС);</w:t>
      </w:r>
    </w:p>
    <w:p w:rsidR="00BD64E0" w:rsidRPr="00BD64E0" w:rsidRDefault="00BD64E0" w:rsidP="00BD6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кардиологическое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в отделении проводится лечение больных с сердечно-сосудистыми заболеваниями, оказывается экстренная помощь больным с гипертоническими кризами. На базе отделения функционирует центр артериальной гипертензии;</w:t>
      </w:r>
    </w:p>
    <w:p w:rsidR="00BD64E0" w:rsidRPr="00BD64E0" w:rsidRDefault="00BD64E0" w:rsidP="00BD64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эндокринологическое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осуществляет плановую и экстренную помощь при заболеваниях эндокринной системы;</w:t>
      </w:r>
    </w:p>
    <w:p w:rsidR="00BD64E0" w:rsidRPr="00BD64E0" w:rsidRDefault="00BD64E0" w:rsidP="00BD64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неврологическое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для больных с нарушениями мозгового кровообращения (в том числе палата интенсивной терапии), является базой городского центра эпилепсии;</w:t>
      </w:r>
    </w:p>
    <w:p w:rsidR="00BD64E0" w:rsidRPr="00BD64E0" w:rsidRDefault="00BD64E0" w:rsidP="00BD64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плановой хирургией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специализируется на хирургическом лечении болезни печени, желчных путей, заболеваний поджелудочной железы. На базе отделения функционирует городской </w:t>
      </w:r>
      <w:proofErr w:type="spellStart"/>
      <w:proofErr w:type="gram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гепатологический</w:t>
      </w:r>
      <w:proofErr w:type="spell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 центр</w:t>
      </w:r>
      <w:proofErr w:type="gram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;</w:t>
      </w:r>
    </w:p>
    <w:p w:rsidR="00BD64E0" w:rsidRPr="00BD64E0" w:rsidRDefault="00BD64E0" w:rsidP="00BD64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неотложной хирургии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специализируется на </w:t>
      </w:r>
      <w:proofErr w:type="gram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оказании  помощи</w:t>
      </w:r>
      <w:proofErr w:type="gram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больным с заболеваниями печени, желчного пузыря, острого панкреатита и др.</w:t>
      </w:r>
    </w:p>
    <w:p w:rsidR="00BD64E0" w:rsidRPr="00BD64E0" w:rsidRDefault="00BD64E0" w:rsidP="00BD64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гнойно-хирургическое с проктологическими койками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оказывает круглосуточную помощь больным с гнойными заболеваниями и круглосуточную помощь больным с диабетической стопой, проводит лечение заболеваний прямой кишки, специализируется на лечении опухолей толстой и прямой кишки. На базе отделения функционирует городской </w:t>
      </w:r>
      <w:proofErr w:type="gram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проктологический  центр</w:t>
      </w:r>
      <w:proofErr w:type="gramEnd"/>
    </w:p>
    <w:p w:rsidR="00BD64E0" w:rsidRPr="00BD64E0" w:rsidRDefault="00BD64E0" w:rsidP="00BD64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урологическое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лечение мочекаменной болезни, все виды хирургического лечения заболеваний уретры, аденомы простаты.</w:t>
      </w:r>
    </w:p>
    <w:p w:rsidR="00BD64E0" w:rsidRPr="00BD64E0" w:rsidRDefault="00BD64E0" w:rsidP="00BD64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 xml:space="preserve">отделение малоинвазивной </w:t>
      </w:r>
      <w:proofErr w:type="gramStart"/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хирургии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 специализируется</w:t>
      </w:r>
      <w:proofErr w:type="gram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лапароскопической</w:t>
      </w:r>
      <w:proofErr w:type="spell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 хирургии, и проводит лечение пациентов с  гинекологической, хирургической и урологической патологиями.</w:t>
      </w:r>
    </w:p>
    <w:p w:rsidR="00BD64E0" w:rsidRPr="00BD64E0" w:rsidRDefault="00BD64E0" w:rsidP="00BD64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отделение диализа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на базе которого организован Городской центр хронического гемодиализа, включающий в свою структуру: </w:t>
      </w: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 xml:space="preserve">20 </w:t>
      </w:r>
      <w:proofErr w:type="spellStart"/>
      <w:proofErr w:type="gramStart"/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нефрологических</w:t>
      </w:r>
      <w:proofErr w:type="spellEnd"/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 коек</w:t>
      </w:r>
      <w:proofErr w:type="gram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8 диализных мест, консультативные </w:t>
      </w:r>
      <w:proofErr w:type="spell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нефрологические</w:t>
      </w:r>
      <w:proofErr w:type="spell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кабинеты в поликлинике. В центре лечатся больные </w:t>
      </w:r>
      <w:proofErr w:type="spell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нефрологического</w:t>
      </w:r>
      <w:proofErr w:type="spell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профиля, проводится программный хронический </w:t>
      </w:r>
      <w:proofErr w:type="gram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  острый</w:t>
      </w:r>
      <w:proofErr w:type="gram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гемодиализы, комплексное обследование пациентов.</w:t>
      </w:r>
    </w:p>
    <w:p w:rsidR="00BD64E0" w:rsidRPr="00BD64E0" w:rsidRDefault="00BD64E0" w:rsidP="00BD64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акушерско-гинекологическая служба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 больницы представлена двумя гинекологическими отделениями стационара и женской консультацией в составе поликлиники. В гинекологических </w:t>
      </w:r>
      <w:proofErr w:type="gram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отделениях  ведется</w:t>
      </w:r>
      <w:proofErr w:type="gram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круглосуточный ежедневный </w:t>
      </w: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прием экстренных больных и оказывается плановая медицинская помощь пациенткам гинекологического профиля. Используются все классические и современные акушерско-гинекологические операции с приоритетным направлением реконструктивно-пластической и органосохраняющей гинекологией. Проводится прерывание беременности в поздние сроки по медицинским и социальным показаниям, в ранние сроки осуществляется щадящая методика фармацевтического прерывания беременности.</w:t>
      </w:r>
    </w:p>
    <w:p w:rsidR="00BD64E0" w:rsidRPr="00BD64E0" w:rsidRDefault="00BD64E0" w:rsidP="00BD64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отделение реанимации и интенсивной терапии.</w:t>
      </w:r>
    </w:p>
    <w:p w:rsidR="00BD64E0" w:rsidRPr="00BD64E0" w:rsidRDefault="00BD64E0" w:rsidP="00BD64E0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Развернуты современные лаборатории с широким спектром исследований, включая клинико-диагностическую лабораторию, в составе которой - клиническая, биохимическая, бактериологическая и гормональная лаборатории. Кроме того </w:t>
      </w:r>
      <w:proofErr w:type="gramStart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выполняются  цитологические</w:t>
      </w:r>
      <w:proofErr w:type="gramEnd"/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гистологические исследования; Функционируют рентгеновское отделение (флюорография, рентген- и УЗИ-диагностика), отделение функциональной диагностики, физиотерапевтическое отделение с бальнеологическим комплексом; патологоанатомическое отделение с межрайонной цитологической лабораторией.</w:t>
      </w:r>
    </w:p>
    <w:p w:rsidR="00BD64E0" w:rsidRPr="00BD64E0" w:rsidRDefault="00BD64E0" w:rsidP="00BD64E0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D64E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Во всех отделениях больницы оборудованы палаты повышенной комфортности. Имеется отделение медицинских осмотров, в котором проводятся первичные и периодические медицинские осмотры, декретированных групп работающего населения медицинское освидетельствование граждан для получения лицензии на оружие и медицинской справки для предъявления в органы ГИБДД.</w:t>
      </w:r>
    </w:p>
    <w:p w:rsidR="0033071A" w:rsidRDefault="0033071A">
      <w:bookmarkStart w:id="0" w:name="_GoBack"/>
      <w:bookmarkEnd w:id="0"/>
    </w:p>
    <w:sectPr w:rsidR="0033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5C8"/>
    <w:multiLevelType w:val="multilevel"/>
    <w:tmpl w:val="E72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522D"/>
    <w:multiLevelType w:val="multilevel"/>
    <w:tmpl w:val="95C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1ECA"/>
    <w:multiLevelType w:val="multilevel"/>
    <w:tmpl w:val="C8B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95383"/>
    <w:multiLevelType w:val="multilevel"/>
    <w:tmpl w:val="42E8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B46CF"/>
    <w:multiLevelType w:val="multilevel"/>
    <w:tmpl w:val="48A8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F03BC"/>
    <w:multiLevelType w:val="multilevel"/>
    <w:tmpl w:val="FA8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36C39"/>
    <w:multiLevelType w:val="multilevel"/>
    <w:tmpl w:val="2BE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76304"/>
    <w:multiLevelType w:val="multilevel"/>
    <w:tmpl w:val="B2F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52FC6"/>
    <w:multiLevelType w:val="multilevel"/>
    <w:tmpl w:val="15E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863EC5"/>
    <w:multiLevelType w:val="multilevel"/>
    <w:tmpl w:val="91F8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422B1"/>
    <w:multiLevelType w:val="multilevel"/>
    <w:tmpl w:val="29C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57EEC"/>
    <w:multiLevelType w:val="multilevel"/>
    <w:tmpl w:val="DE7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1F"/>
    <w:rsid w:val="0033071A"/>
    <w:rsid w:val="00BD64E0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869A-3B80-4B4B-B124-340AFDF3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D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64E0"/>
    <w:rPr>
      <w:b/>
      <w:bCs/>
    </w:rPr>
  </w:style>
  <w:style w:type="character" w:styleId="a4">
    <w:name w:val="Emphasis"/>
    <w:basedOn w:val="a0"/>
    <w:uiPriority w:val="20"/>
    <w:qFormat/>
    <w:rsid w:val="00BD6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2019-11-13T11:35:00Z</dcterms:created>
  <dcterms:modified xsi:type="dcterms:W3CDTF">2019-11-13T11:35:00Z</dcterms:modified>
</cp:coreProperties>
</file>