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9ED43" w14:textId="77777777" w:rsidR="003621A1" w:rsidRDefault="003621A1" w:rsidP="003621A1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Правила записи на первичный прием/консультацию/исследование.</w:t>
      </w:r>
    </w:p>
    <w:p w14:paraId="294FFB3C" w14:textId="77777777" w:rsidR="003621A1" w:rsidRDefault="003621A1" w:rsidP="003621A1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Для того, чтобы записаться на первичный прием/консультацию/исследование необходимо обратиться в регистратуру с просьбой о записи на прием к интересующему вас специалисту. При себе необходимо иметь: </w:t>
      </w:r>
      <w:r>
        <w:rPr>
          <w:rFonts w:ascii="Tahoma" w:hAnsi="Tahoma" w:cs="Tahoma"/>
          <w:b/>
          <w:bCs/>
          <w:color w:val="333333"/>
          <w:sz w:val="21"/>
          <w:szCs w:val="21"/>
        </w:rPr>
        <w:t>паспорт, полис, СНИЛС.</w:t>
      </w:r>
    </w:p>
    <w:p w14:paraId="7C65E2BE" w14:textId="77777777" w:rsidR="003621A1" w:rsidRDefault="003621A1" w:rsidP="003621A1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Порядок и условия предоставления медицинской помощи, в соответствии с законодательством Российской Федерации, сроки ожидания медицинской помощи, оказываемой в плановом порядке,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врачей-специалистов.</w:t>
      </w:r>
    </w:p>
    <w:p w14:paraId="6BB88AD5" w14:textId="77777777" w:rsidR="003621A1" w:rsidRDefault="003621A1" w:rsidP="003621A1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1. Медицинская помощь предоставляется на территории Камчатского края при представлении документа, удостоверяющего личность, и полиса обязательного медицинского страхования. Отсутствие страхового полиса и документа, удостоверяющего личность, не является причиной для отказа в предоставлении медицинской помощи в экстренных случаях, угрожающих жизни больного.</w:t>
      </w:r>
    </w:p>
    <w:p w14:paraId="21B2F84E" w14:textId="77777777" w:rsidR="003621A1" w:rsidRDefault="003621A1" w:rsidP="003621A1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2. Гражданам Российской Федерации, застрахованным за пределами Камчатского края, медицинская помощь на территории Камчатского края оказывается в объемах, предусмотренных Программой государственных гарантий бесплатного оказания гражданам медицинской помощи на 2016 год, утвержденной постановлением Правительства Российской Федерации от 19.12.2015 N 1382.</w:t>
      </w:r>
    </w:p>
    <w:p w14:paraId="69EC839A" w14:textId="77777777" w:rsidR="003621A1" w:rsidRDefault="003621A1" w:rsidP="003621A1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3. Территориальная программа и ее приложения должны находиться в каждой медицинской организации, ознакомление с ними должно быть доступно каждому пациенту (информация должна быть размещена на стендах, в регистратуре, приемных отделениях).</w:t>
      </w:r>
    </w:p>
    <w:p w14:paraId="31819EC9" w14:textId="77777777" w:rsidR="003621A1" w:rsidRDefault="003621A1" w:rsidP="003621A1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4. Санитарно-гигиенические и другие условия при оказании медицинских услуг должны соответствовать требованиям, предъявляемым при лицензировании медицинской организации.</w:t>
      </w:r>
    </w:p>
    <w:p w14:paraId="54B557D0" w14:textId="77777777" w:rsidR="003621A1" w:rsidRDefault="003621A1" w:rsidP="003621A1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5. Условия предоставления на территории Камчатского края медицинской помощи, оказываемой в плановом порядке:</w:t>
      </w:r>
    </w:p>
    <w:p w14:paraId="4BF6BBC0" w14:textId="77777777" w:rsidR="003621A1" w:rsidRDefault="003621A1" w:rsidP="003621A1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1) условия оказания медицинской помощи:</w:t>
      </w:r>
    </w:p>
    <w:p w14:paraId="538D91E3" w14:textId="77777777" w:rsidR="003621A1" w:rsidRDefault="003621A1" w:rsidP="003621A1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а) медицинская документация при оказании медицинской помощи оформляется и ведется в установленном порядке в соответствии с требованиями законодательства Российской Федерации;</w:t>
      </w:r>
    </w:p>
    <w:p w14:paraId="792282D5" w14:textId="77777777" w:rsidR="003621A1" w:rsidRDefault="003621A1" w:rsidP="003621A1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б) пациенту гарантируется право на выбор врача, с учетом согласия этого врача, а также выбор медицинской организации в соответствии с договорами обязательного медицинского страхования;</w:t>
      </w:r>
    </w:p>
    <w:p w14:paraId="3C022F9F" w14:textId="77777777" w:rsidR="003621A1" w:rsidRDefault="003621A1" w:rsidP="003621A1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в) согласие (отказ) гражданина (его законных представителей) на (от) оказание(я) медицинской помощи оформляется в медицинской документации. Оказание медицинской помощи без его (их) согласия возможно лицам, страдающим заболеваниями, представляющими опасность для окружающих, страдающим тяжелыми психическими расстройствами, лицам, совершившим общественно опасные деяния (преступления), на основаниях и в порядке, установленном законодательством Российской Федерации;</w:t>
      </w:r>
    </w:p>
    <w:p w14:paraId="3AE9C58C" w14:textId="77777777" w:rsidR="003621A1" w:rsidRDefault="003621A1" w:rsidP="003621A1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г) объем диагностических и лечебных мероприятий пациенту определяет лечащий врач в соответствии с установленными федеральными стандартами и порядками оказания медицинской помощи, а в случаях их отсутствия - в соответствии с утвержденными протоколами ведения больных и общепринятыми нормами клинической практики;</w:t>
      </w:r>
    </w:p>
    <w:p w14:paraId="354C5D15" w14:textId="77777777" w:rsidR="003621A1" w:rsidRDefault="003621A1" w:rsidP="003621A1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lastRenderedPageBreak/>
        <w:t>д) медицинская помощь в краевых медицинских организациях оказывается согласно видам медицинской помощи, определенным лицензией медицинской организации, выданной в соответствии с законодательством Российской Федерации. В случаях, когда необходимые виды медицинской помощи не входят в лицензированную деятельность медицинской организации, администрация данной организации обязана обеспечить застрахованное лицо оплачиваемой в пределах средств тарифа на медицинскую помощь, оказываемую в рамках Территориальной программы ОМС, медицинской помощью в необходимом объеме другой организацией или путем привлечения соответствующих специалистов;</w:t>
      </w:r>
    </w:p>
    <w:p w14:paraId="4D9BC492" w14:textId="77777777" w:rsidR="003621A1" w:rsidRDefault="003621A1" w:rsidP="003621A1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2) порядок и условия оказания медицинской помощи в амбулаторно-поликлинических организациях и подразделениях:</w:t>
      </w:r>
    </w:p>
    <w:p w14:paraId="6BD0FBFD" w14:textId="77777777" w:rsidR="003621A1" w:rsidRDefault="003621A1" w:rsidP="003621A1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а) амбулаторно-поликлинические организации осуществляют направления пациента на госпитализацию в плановом порядке согласно разделу 2 Территориальной программы при наличии показаний;</w:t>
      </w:r>
    </w:p>
    <w:p w14:paraId="4B6008C7" w14:textId="77777777" w:rsidR="003621A1" w:rsidRDefault="003621A1" w:rsidP="003621A1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б) амбулаторно-поликлиническая помощь оказывается вне очереди по экстренным показаниям;</w:t>
      </w:r>
    </w:p>
    <w:p w14:paraId="3E3D9B7A" w14:textId="77777777" w:rsidR="003621A1" w:rsidRDefault="003621A1" w:rsidP="003621A1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в) амбулаторно-поликлиническая помощь оказывается на дому при острых ухудшениях состояния здоровья, необходимости строгого домашнего режима по рекомендации лечащего врача, тяжелых и хронических заболеваниях при невозможности передвижения пациента, патронаже детей до одного года, наблюдении до выздоровления детей в возрасте до трех лет и детей с инфекционными заболеваниями;</w:t>
      </w:r>
    </w:p>
    <w:p w14:paraId="5C826159" w14:textId="77777777" w:rsidR="003621A1" w:rsidRDefault="003621A1" w:rsidP="003621A1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г) лекарственное обеспечение амбулаторно-поликлинической помощи осуществляется за счет личных средств граждан, за исключением лекарственного обеспечения отдельных категорий граждан в соответствии с законодательством Российской Федерации и законодательством Камчатского края;</w:t>
      </w:r>
    </w:p>
    <w:p w14:paraId="10DD7EDB" w14:textId="77777777" w:rsidR="003621A1" w:rsidRDefault="003621A1" w:rsidP="003621A1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3) порядок и условия оказания медицинской помощи в условиях стационаров круглосуточного пребывания и стационарах дневного пребывания:</w:t>
      </w:r>
    </w:p>
    <w:p w14:paraId="1C586423" w14:textId="77777777" w:rsidR="003621A1" w:rsidRDefault="003621A1" w:rsidP="003621A1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а) при оказании стационарной помощи необходимо наличие направления на госпитализацию (от врача амбулаторно-поликлинической организации или службы скорой медицинской помощи);</w:t>
      </w:r>
    </w:p>
    <w:p w14:paraId="06065E9F" w14:textId="77777777" w:rsidR="003621A1" w:rsidRDefault="003621A1" w:rsidP="003621A1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б) стационарная помощь по экстренным и неотложным показаниям оказывается в профильном стационаре организации здравоохранения, осуществляющем дежурство, а при состояниях, угрожающих жизни пациента - в стационаре ближайшей медицинской организации;</w:t>
      </w:r>
    </w:p>
    <w:p w14:paraId="3D68AD50" w14:textId="77777777" w:rsidR="003621A1" w:rsidRDefault="003621A1" w:rsidP="003621A1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в) оказание стационарной помощи предусматривает возможность размещения больных в палатах на 4 и более мест;</w:t>
      </w:r>
    </w:p>
    <w:p w14:paraId="73CDAEB3" w14:textId="77777777" w:rsidR="003621A1" w:rsidRDefault="003621A1" w:rsidP="003621A1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г) при оказании стационарной помощи больные, роженицы и родильницы обеспечиваются лечебным питанием в соответствии с физиологическими нормами, установленными законодательством Российской Федерации;</w:t>
      </w:r>
    </w:p>
    <w:p w14:paraId="34B404A9" w14:textId="77777777" w:rsidR="003621A1" w:rsidRDefault="003621A1" w:rsidP="003621A1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д) при оказании стационарной помощи предоставляется право в интересах лечения ребенка в возрасте до 4 лет, а с ребенком старше данного возраста - при наличии медицинских показаний, находиться вместе с ним в больничной организации одному из родителей (иному члену семьи и ли иному законному представителю) по усмотрению родителей;</w:t>
      </w:r>
    </w:p>
    <w:p w14:paraId="79239624" w14:textId="77777777" w:rsidR="003621A1" w:rsidRDefault="003621A1" w:rsidP="003621A1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4) порядок и условия оказания скорой медицинской помощи:</w:t>
      </w:r>
    </w:p>
    <w:p w14:paraId="6543DF9B" w14:textId="77777777" w:rsidR="003621A1" w:rsidRDefault="003621A1" w:rsidP="003621A1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lastRenderedPageBreak/>
        <w:t>а) скорая медицинская помощь населению оказывается безотлагательно медицинскими организациями независимо от территориальной и ведомственной подчиненности и формы собственности медицинскими работниками, а также лицами, обязанными ее оказывать в виде первой помощи;</w:t>
      </w:r>
    </w:p>
    <w:p w14:paraId="77E63950" w14:textId="77777777" w:rsidR="003621A1" w:rsidRDefault="003621A1" w:rsidP="003621A1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б) скорая медицинская помощь населению оказывается круглосуточно при состояниях, требующих срочного медицинского вмешательства (при несчастных случаях, травмах, отравлениях и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других состояниях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и заболеваниях);</w:t>
      </w:r>
    </w:p>
    <w:p w14:paraId="5631A381" w14:textId="77777777" w:rsidR="003621A1" w:rsidRDefault="003621A1" w:rsidP="003621A1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в) скорая медицинская помощь гражданам Российской Федерации и иным лицам, находящимся на ее территории, оказывается бесплатно;</w:t>
      </w:r>
    </w:p>
    <w:p w14:paraId="495A6600" w14:textId="77777777" w:rsidR="003621A1" w:rsidRDefault="003621A1" w:rsidP="003621A1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г) отсутствие полиса обязательного медицинского страхования и документов, удостоверяющих личность, не является причиной отказа в вызове и оказании скорой медицинской помощи.</w:t>
      </w:r>
    </w:p>
    <w:p w14:paraId="2C07FB8C" w14:textId="77777777" w:rsidR="003621A1" w:rsidRDefault="003621A1" w:rsidP="003621A1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6. Оказание медицинской помощи иностранным гражданам осуществляется в соответствии с постановлением Правительства Российской Федерации от 06.03.2013 N 186 "Об утверждении Правил оказания медицинской помощи иностранным гражданам на территории Российской Федерации".</w:t>
      </w:r>
    </w:p>
    <w:p w14:paraId="4949F2C4" w14:textId="77777777" w:rsidR="003621A1" w:rsidRDefault="003621A1" w:rsidP="003621A1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7. На территории Камчатского края определены следующие сроки ожидания оказания медицинской помощи:</w:t>
      </w:r>
    </w:p>
    <w:p w14:paraId="34F318EE" w14:textId="77777777" w:rsidR="003621A1" w:rsidRDefault="003621A1" w:rsidP="003621A1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1)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14:paraId="6D102020" w14:textId="77777777" w:rsidR="003621A1" w:rsidRDefault="003621A1" w:rsidP="003621A1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2) 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14:paraId="1EAD5846" w14:textId="77777777" w:rsidR="003621A1" w:rsidRDefault="003621A1" w:rsidP="003621A1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3) сроки ожидания приема врачей-специалистов при оказании первичной специализированной медико-санитарной помощи в плановой форме не должны превышать 14 календарных дней со дня обращения пациента в медицинскую организацию;</w:t>
      </w:r>
    </w:p>
    <w:p w14:paraId="7B203797" w14:textId="77777777" w:rsidR="003621A1" w:rsidRDefault="003621A1" w:rsidP="003621A1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4) сроки ожидания проведения диагностических инструментальных и лабораторных исследований при оказании первичной медико-санитарной помощи в плановой форме не должны превышать 14 календарных дней со дня назначения;</w:t>
      </w:r>
    </w:p>
    <w:p w14:paraId="1E01849C" w14:textId="77777777" w:rsidR="003621A1" w:rsidRDefault="003621A1" w:rsidP="003621A1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5) сроки ожидания проведения компьютерной томографии, магнитно-резонансной томографии при оказании первичной медико-санитарной помощи в плановой форме не должны превышать 30 календарных дней со дня назначения;</w:t>
      </w:r>
    </w:p>
    <w:p w14:paraId="3B4905C0" w14:textId="77777777" w:rsidR="003621A1" w:rsidRDefault="003621A1" w:rsidP="003621A1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6) сроки ожидания оказания специализированной, за исключением высокотехнологичной, (в том числе, специализированной медицинской помощи за пределами Камчатского края) в стационарных условиях в плановой форме не должны превышать 30 календарных дней со дня выдачи лечащим врачом направления на госпитализацию;</w:t>
      </w:r>
    </w:p>
    <w:p w14:paraId="7B6E6F9D" w14:textId="77777777" w:rsidR="003621A1" w:rsidRDefault="003621A1" w:rsidP="003621A1">
      <w:pPr>
        <w:pStyle w:val="a3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7) сроки ожидания время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доезда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вызова, кроме отдельных труднодоступных населенных пунктов, утвержденных приказом Министерства здравоохранения Камчатского края.</w:t>
      </w:r>
    </w:p>
    <w:p w14:paraId="4FCA3E9B" w14:textId="77777777" w:rsidR="001D7D0B" w:rsidRDefault="001D7D0B">
      <w:bookmarkStart w:id="0" w:name="_GoBack"/>
      <w:bookmarkEnd w:id="0"/>
    </w:p>
    <w:sectPr w:rsidR="001D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57"/>
    <w:rsid w:val="001D7D0B"/>
    <w:rsid w:val="003621A1"/>
    <w:rsid w:val="00D0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22192-0BBC-4751-A4D7-C1D7C837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1303</Words>
  <Characters>7431</Characters>
  <Application>Microsoft Office Word</Application>
  <DocSecurity>0</DocSecurity>
  <Lines>61</Lines>
  <Paragraphs>17</Paragraphs>
  <ScaleCrop>false</ScaleCrop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2019-07-18T05:28:00Z</dcterms:created>
  <dcterms:modified xsi:type="dcterms:W3CDTF">2019-07-18T05:29:00Z</dcterms:modified>
</cp:coreProperties>
</file>