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DF83" w14:textId="77777777" w:rsidR="00DB612E" w:rsidRPr="00DB612E" w:rsidRDefault="00DB612E" w:rsidP="00DB612E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r w:rsidRPr="00DB612E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Лаборатория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3"/>
        <w:gridCol w:w="2463"/>
        <w:gridCol w:w="1444"/>
      </w:tblGrid>
      <w:tr w:rsidR="00DB612E" w:rsidRPr="00DB612E" w14:paraId="6D0E6A2E" w14:textId="77777777" w:rsidTr="00DB612E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F6F11" w14:textId="77777777" w:rsidR="00DB612E" w:rsidRPr="00DB612E" w:rsidRDefault="00DB612E" w:rsidP="00DB61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4CE2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53BA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Цена,руб</w:t>
            </w:r>
          </w:p>
        </w:tc>
      </w:tr>
      <w:tr w:rsidR="00DB612E" w:rsidRPr="00DB612E" w14:paraId="6078D8F9" w14:textId="77777777" w:rsidTr="00DB612E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51D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D352C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DA11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DB612E" w:rsidRPr="00DB612E" w14:paraId="50AB8584" w14:textId="77777777" w:rsidTr="00DB612E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8B37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951A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ECF82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380</w:t>
            </w:r>
          </w:p>
        </w:tc>
      </w:tr>
      <w:tr w:rsidR="00DB612E" w:rsidRPr="00DB612E" w14:paraId="4160A108" w14:textId="77777777" w:rsidTr="00DB612E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E0A3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BDEF1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48509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08987A32" w14:textId="77777777" w:rsidTr="00DB612E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E860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крови на свёртываемость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77C8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1084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160</w:t>
            </w:r>
          </w:p>
        </w:tc>
      </w:tr>
      <w:tr w:rsidR="00DB612E" w:rsidRPr="00DB612E" w14:paraId="5413A4EB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48C2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крови на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2AD82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7242D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160</w:t>
            </w:r>
          </w:p>
        </w:tc>
      </w:tr>
      <w:tr w:rsidR="00DB612E" w:rsidRPr="00DB612E" w14:paraId="49B9972B" w14:textId="77777777" w:rsidTr="00DB612E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AABA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80F2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AB4D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5FD33376" w14:textId="77777777" w:rsidTr="00DB612E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92363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F73D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BE81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260</w:t>
            </w:r>
          </w:p>
        </w:tc>
      </w:tr>
      <w:tr w:rsidR="00DB612E" w:rsidRPr="00DB612E" w14:paraId="5ED25025" w14:textId="77777777" w:rsidTr="00DB612E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A1ACC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2D149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3BAC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DB612E" w:rsidRPr="00DB612E" w14:paraId="6E0C4ADF" w14:textId="77777777" w:rsidTr="00DB612E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9771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Проба Сулковича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A19B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9B7C9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150</w:t>
            </w:r>
          </w:p>
        </w:tc>
      </w:tr>
      <w:tr w:rsidR="00DB612E" w:rsidRPr="00DB612E" w14:paraId="4936A45B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1375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мочи на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4AE7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6DFD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140</w:t>
            </w:r>
          </w:p>
        </w:tc>
      </w:tr>
      <w:tr w:rsidR="00DB612E" w:rsidRPr="00DB612E" w14:paraId="00FF4EBC" w14:textId="77777777" w:rsidTr="00DB612E">
        <w:trPr>
          <w:trHeight w:val="4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C2221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Капрограмма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63B7C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4C25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DB612E" w:rsidRPr="00DB612E" w14:paraId="2431B2CD" w14:textId="77777777" w:rsidTr="00DB612E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C235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кала на яйца глист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49E6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E3DB1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  <w:tr w:rsidR="00DB612E" w:rsidRPr="00DB612E" w14:paraId="1A12D275" w14:textId="77777777" w:rsidTr="00DB612E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533EC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кала на 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5A93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9A3E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180</w:t>
            </w:r>
          </w:p>
        </w:tc>
      </w:tr>
      <w:tr w:rsidR="00DB612E" w:rsidRPr="00DB612E" w14:paraId="3B3F28A8" w14:textId="77777777" w:rsidTr="00DB612E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082A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Анализ кала на простейшие с накоплением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2458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2DAC2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  <w:tr w:rsidR="00DB612E" w:rsidRPr="00DB612E" w14:paraId="04AF1A75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7895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C1C42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4C10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150</w:t>
            </w:r>
          </w:p>
        </w:tc>
      </w:tr>
      <w:tr w:rsidR="00DB612E" w:rsidRPr="00DB612E" w14:paraId="7068B56D" w14:textId="77777777" w:rsidTr="00DB612E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6A69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Гормон Т4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0B4A9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F82C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260</w:t>
            </w:r>
          </w:p>
        </w:tc>
      </w:tr>
      <w:tr w:rsidR="00DB612E" w:rsidRPr="00DB612E" w14:paraId="4B6FE87B" w14:textId="77777777" w:rsidTr="00DB612E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50C1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Гормон ТТГ (тиреотропный)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D7AA3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6A68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DB612E" w:rsidRPr="00DB612E" w14:paraId="2E88FA20" w14:textId="77777777" w:rsidTr="00DB612E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6833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Гормон Ат-ТПО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38D6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3538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DB612E" w:rsidRPr="00DB612E" w14:paraId="481D2616" w14:textId="77777777" w:rsidTr="00DB612E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766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Глюкоза(на анализаторе)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BA3B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469D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130</w:t>
            </w:r>
          </w:p>
        </w:tc>
      </w:tr>
      <w:tr w:rsidR="00DB612E" w:rsidRPr="00DB612E" w14:paraId="752C3E3E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AF0B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Глюкоза(на глюкометре)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497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E0B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110</w:t>
            </w:r>
          </w:p>
        </w:tc>
      </w:tr>
      <w:tr w:rsidR="00DB612E" w:rsidRPr="00DB612E" w14:paraId="5B88F3FF" w14:textId="77777777" w:rsidTr="00DB612E">
        <w:trPr>
          <w:trHeight w:val="39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CBD1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Фотоглюкоза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F233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6416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180</w:t>
            </w:r>
          </w:p>
        </w:tc>
      </w:tr>
      <w:tr w:rsidR="00DB612E" w:rsidRPr="00DB612E" w14:paraId="570078F7" w14:textId="77777777" w:rsidTr="00DB612E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5721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6271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624D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220</w:t>
            </w:r>
          </w:p>
        </w:tc>
      </w:tr>
      <w:tr w:rsidR="00DB612E" w:rsidRPr="00DB612E" w14:paraId="4E1BCC1D" w14:textId="77777777" w:rsidTr="00DB612E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D774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650BD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429F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  <w:tr w:rsidR="00DB612E" w:rsidRPr="00DB612E" w14:paraId="365B699D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26262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Креатин (Креатинин)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5080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670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210</w:t>
            </w:r>
          </w:p>
        </w:tc>
      </w:tr>
      <w:tr w:rsidR="00DB612E" w:rsidRPr="00DB612E" w14:paraId="39DC759F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F8A9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4CBE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F18E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302819D8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924B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22CB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93C39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3BCD5C31" w14:textId="77777777" w:rsidTr="00DB612E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443B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B1ED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4A0E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DB612E" w:rsidRPr="00DB612E" w14:paraId="1EFF6FBB" w14:textId="77777777" w:rsidTr="00DB612E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685F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E171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9B131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  <w:tr w:rsidR="00DB612E" w:rsidRPr="00DB612E" w14:paraId="1A574429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E24FC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DBF6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47C7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190</w:t>
            </w:r>
          </w:p>
        </w:tc>
      </w:tr>
      <w:tr w:rsidR="00DB612E" w:rsidRPr="00DB612E" w14:paraId="726127CB" w14:textId="77777777" w:rsidTr="00DB612E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EA07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А-амилаза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E478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AC128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210</w:t>
            </w:r>
          </w:p>
        </w:tc>
      </w:tr>
      <w:tr w:rsidR="00DB612E" w:rsidRPr="00DB612E" w14:paraId="22B2737C" w14:textId="77777777" w:rsidTr="00DB612E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0982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9B7F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2F6CA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160</w:t>
            </w:r>
          </w:p>
        </w:tc>
      </w:tr>
      <w:tr w:rsidR="00DB612E" w:rsidRPr="00DB612E" w14:paraId="02611B45" w14:textId="77777777" w:rsidTr="00DB612E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51631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12DD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87B5B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310</w:t>
            </w:r>
          </w:p>
        </w:tc>
      </w:tr>
      <w:tr w:rsidR="00DB612E" w:rsidRPr="00DB612E" w14:paraId="6E0A63D9" w14:textId="77777777" w:rsidTr="00DB612E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FC4E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РФ экспресс латекс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2FEBD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3511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2780CF20" w14:textId="77777777" w:rsidTr="00DB612E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5782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СРБ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EBDBE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1F27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352FC14C" w14:textId="77777777" w:rsidTr="00DB612E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6C21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FA593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FB000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230</w:t>
            </w:r>
          </w:p>
        </w:tc>
      </w:tr>
      <w:tr w:rsidR="00DB612E" w:rsidRPr="00DB612E" w14:paraId="214DB029" w14:textId="77777777" w:rsidTr="00DB612E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75D8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Креатинкиназа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B9A26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56DA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  <w:tr w:rsidR="00DB612E" w:rsidRPr="00DB612E" w14:paraId="0EC6C7B1" w14:textId="77777777" w:rsidTr="00DB612E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E9B7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1DCA3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A13CF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210</w:t>
            </w:r>
          </w:p>
        </w:tc>
      </w:tr>
      <w:tr w:rsidR="00DB612E" w:rsidRPr="00DB612E" w14:paraId="725F64D9" w14:textId="77777777" w:rsidTr="00DB612E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77C75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Протромбированный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E8653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3CE54" w14:textId="77777777" w:rsidR="00DB612E" w:rsidRPr="00DB612E" w:rsidRDefault="00DB612E" w:rsidP="00DB612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B612E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330</w:t>
            </w:r>
          </w:p>
        </w:tc>
      </w:tr>
    </w:tbl>
    <w:p w14:paraId="5344F981" w14:textId="50ACCE18" w:rsidR="00C2234E" w:rsidRDefault="00DB612E">
      <w:r w:rsidRPr="00DB612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B612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B612E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>© Пациентам - Платные услуги - Прейскурант по разделам - Лаборатория - Городская детская поликлиника № 1: </w:t>
      </w:r>
      <w:hyperlink r:id="rId4" w:history="1">
        <w:r w:rsidRPr="00DB612E">
          <w:rPr>
            <w:rFonts w:ascii="Tahoma" w:eastAsia="Times New Roman" w:hAnsi="Tahoma" w:cs="Tahoma"/>
            <w:color w:val="64A3C6"/>
            <w:sz w:val="18"/>
            <w:szCs w:val="18"/>
            <w:u w:val="single"/>
            <w:shd w:val="clear" w:color="auto" w:fill="FFFFFF"/>
            <w:lang w:eastAsia="ru-RU"/>
          </w:rPr>
          <w:t>https://babypol1.ru/patsientam/preiskurant/preiskurant_po_razdelam/laboratoriya/</w:t>
        </w:r>
      </w:hyperlink>
      <w:bookmarkStart w:id="0" w:name="_GoBack"/>
      <w:bookmarkEnd w:id="0"/>
    </w:p>
    <w:sectPr w:rsidR="00C2234E" w:rsidSect="00DB6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9"/>
    <w:rsid w:val="00245199"/>
    <w:rsid w:val="00C2234E"/>
    <w:rsid w:val="00D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4E21-8F0D-4ABF-8D5F-E21BAFA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6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pol1.ru/patsientam/preiskurant/preiskurant_po_razdelam/labora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2019-05-30T07:53:00Z</dcterms:created>
  <dcterms:modified xsi:type="dcterms:W3CDTF">2019-05-30T07:53:00Z</dcterms:modified>
</cp:coreProperties>
</file>