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AE83" w14:textId="39667BDA" w:rsidR="003F2496" w:rsidRDefault="00246C1B" w:rsidP="003F2496">
      <w:pPr>
        <w:pStyle w:val="a3"/>
        <w:shd w:val="clear" w:color="auto" w:fill="E8E8E8"/>
        <w:spacing w:before="0" w:beforeAutospacing="0" w:after="384" w:afterAutospacing="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</w:t>
      </w:r>
      <w:bookmarkStart w:id="0" w:name="_GoBack"/>
      <w:bookmarkEnd w:id="0"/>
      <w:r w:rsidR="003F2496">
        <w:rPr>
          <w:rFonts w:ascii="Trebuchet MS" w:hAnsi="Trebuchet MS"/>
          <w:color w:val="000000"/>
          <w:sz w:val="21"/>
          <w:szCs w:val="21"/>
        </w:rPr>
        <w:t>редварительная запись на амбулаторный прием к врачам в ГАУЗ МО «Подольский кожно-венерологический диспансер» осуществляется через систему ЕМИАС (электронная регистратура), вход в систему предварительной записи осуществляется в сети Интернет: через ссылку на сайте «Здоровое Подмосковье» через ссылку на официальном сайте ГАУЗ МО «ПКВД», на электронном сайте системы ЕМИАС.</w:t>
      </w:r>
    </w:p>
    <w:p w14:paraId="6874AFA1" w14:textId="77777777" w:rsidR="003F2496" w:rsidRDefault="003F2496" w:rsidP="003F2496">
      <w:pPr>
        <w:pStyle w:val="a3"/>
        <w:shd w:val="clear" w:color="auto" w:fill="E8E8E8"/>
        <w:spacing w:before="384" w:beforeAutospacing="0" w:after="384" w:afterAutospacing="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Предварительная запись по телефону осуществляется по единому номеру контактного центра Правительства Московской области 8-800-550-50-30.</w:t>
      </w:r>
    </w:p>
    <w:p w14:paraId="5F829DBC" w14:textId="77777777" w:rsidR="003F2496" w:rsidRDefault="003F2496" w:rsidP="003F2496">
      <w:pPr>
        <w:pStyle w:val="a3"/>
        <w:shd w:val="clear" w:color="auto" w:fill="E8E8E8"/>
        <w:spacing w:before="384" w:beforeAutospacing="0" w:after="0" w:afterAutospacing="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Непосредственно в диспансере пациент может записаться на прием к врачу используя терминал (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инфомат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).</w:t>
      </w:r>
    </w:p>
    <w:p w14:paraId="4CF9718F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12"/>
    <w:rsid w:val="00117239"/>
    <w:rsid w:val="00246C1B"/>
    <w:rsid w:val="003F2496"/>
    <w:rsid w:val="00867712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7EE9"/>
  <w15:chartTrackingRefBased/>
  <w15:docId w15:val="{5F1F4F8D-0DFE-46EC-85B4-DBD74208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5</cp:revision>
  <dcterms:created xsi:type="dcterms:W3CDTF">2019-08-01T18:41:00Z</dcterms:created>
  <dcterms:modified xsi:type="dcterms:W3CDTF">2019-08-01T18:41:00Z</dcterms:modified>
</cp:coreProperties>
</file>