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952" w:rsidRDefault="008F4CA8">
      <w:pPr>
        <w:spacing w:line="234" w:lineRule="auto"/>
        <w:ind w:left="2580" w:right="3060" w:firstLine="1550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 xml:space="preserve">ДОГОВОР № </w:t>
      </w:r>
    </w:p>
    <w:p w:rsidR="009F0FDF" w:rsidRDefault="008F4CA8" w:rsidP="00106952">
      <w:pPr>
        <w:spacing w:line="234" w:lineRule="auto"/>
        <w:ind w:right="306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предоставление платных медицинских услуг</w:t>
      </w:r>
    </w:p>
    <w:p w:rsidR="009F0FDF" w:rsidRDefault="009F0FD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город </w:t>
      </w:r>
      <w:r w:rsidR="00106952">
        <w:rPr>
          <w:rFonts w:ascii="Times New Roman" w:eastAsia="Times New Roman" w:hAnsi="Times New Roman"/>
        </w:rPr>
        <w:t>Бронницы</w:t>
      </w:r>
    </w:p>
    <w:p w:rsidR="009F0FDF" w:rsidRDefault="009F0FDF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9F0FDF" w:rsidRDefault="008F4CA8" w:rsidP="00106952">
      <w:pPr>
        <w:spacing w:line="233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Государственное бюджетное учреждение здравоохранения </w:t>
      </w:r>
      <w:r w:rsidR="00106952">
        <w:rPr>
          <w:rFonts w:ascii="Times New Roman" w:eastAsia="Times New Roman" w:hAnsi="Times New Roman"/>
        </w:rPr>
        <w:t>Московской области</w:t>
      </w:r>
      <w:r>
        <w:rPr>
          <w:rFonts w:ascii="Times New Roman" w:eastAsia="Times New Roman" w:hAnsi="Times New Roman"/>
        </w:rPr>
        <w:t xml:space="preserve"> «</w:t>
      </w:r>
      <w:r w:rsidR="00106952">
        <w:rPr>
          <w:rFonts w:ascii="Times New Roman" w:eastAsia="Times New Roman" w:hAnsi="Times New Roman"/>
          <w:b/>
        </w:rPr>
        <w:t>Бронницкая городская больница</w:t>
      </w:r>
      <w:r>
        <w:rPr>
          <w:rFonts w:ascii="Times New Roman" w:eastAsia="Times New Roman" w:hAnsi="Times New Roman"/>
          <w:b/>
        </w:rPr>
        <w:t>»</w:t>
      </w:r>
      <w:r>
        <w:rPr>
          <w:rFonts w:ascii="Times New Roman" w:eastAsia="Times New Roman" w:hAnsi="Times New Roman"/>
        </w:rPr>
        <w:t xml:space="preserve">, </w:t>
      </w:r>
      <w:r w:rsidR="00106952" w:rsidRPr="00106952">
        <w:rPr>
          <w:rFonts w:ascii="Times New Roman" w:hAnsi="Times New Roman" w:cs="Times New Roman"/>
          <w:bCs/>
          <w:lang w:eastAsia="ar-SA"/>
        </w:rPr>
        <w:t>лицензия № ЛО-50-01-007647 от</w:t>
      </w:r>
      <w:r w:rsidR="00106952" w:rsidRPr="00106952">
        <w:rPr>
          <w:rFonts w:ascii="Times New Roman" w:hAnsi="Times New Roman" w:cs="Times New Roman"/>
          <w:bCs/>
          <w:color w:val="FF0000"/>
          <w:lang w:eastAsia="ar-SA"/>
        </w:rPr>
        <w:t xml:space="preserve"> </w:t>
      </w:r>
      <w:r w:rsidR="00106952" w:rsidRPr="00106952">
        <w:rPr>
          <w:rFonts w:ascii="Times New Roman" w:hAnsi="Times New Roman" w:cs="Times New Roman"/>
          <w:bCs/>
          <w:lang w:eastAsia="ar-SA"/>
        </w:rPr>
        <w:t>12.05.2016 года, выданная  Министерством здравоохранения Московской области</w:t>
      </w:r>
      <w:r w:rsidR="00106952" w:rsidRPr="00106952">
        <w:rPr>
          <w:rFonts w:ascii="Times New Roman" w:eastAsia="Times New Roman" w:hAnsi="Times New Roman" w:cs="Times New Roman"/>
        </w:rPr>
        <w:t xml:space="preserve">, </w:t>
      </w:r>
      <w:r w:rsidRPr="0010695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/>
        </w:rPr>
        <w:t xml:space="preserve">далее - </w:t>
      </w:r>
      <w:r>
        <w:rPr>
          <w:rFonts w:ascii="Times New Roman" w:eastAsia="Times New Roman" w:hAnsi="Times New Roman"/>
          <w:b/>
        </w:rPr>
        <w:t>Исполнитель, Больница или</w:t>
      </w:r>
      <w:r>
        <w:rPr>
          <w:rFonts w:ascii="Times New Roman" w:eastAsia="Times New Roman" w:hAnsi="Times New Roman"/>
        </w:rPr>
        <w:t xml:space="preserve"> </w:t>
      </w:r>
      <w:r w:rsidR="00106952">
        <w:rPr>
          <w:rFonts w:ascii="Times New Roman" w:eastAsia="Times New Roman" w:hAnsi="Times New Roman"/>
          <w:b/>
        </w:rPr>
        <w:t>ГБУЗ МО «БГБ»</w:t>
      </w:r>
      <w:r>
        <w:rPr>
          <w:rFonts w:ascii="Times New Roman" w:eastAsia="Times New Roman" w:hAnsi="Times New Roman"/>
        </w:rPr>
        <w:t xml:space="preserve">), в лице </w:t>
      </w:r>
      <w:r w:rsidR="00106952">
        <w:rPr>
          <w:rFonts w:ascii="Times New Roman" w:eastAsia="Times New Roman" w:hAnsi="Times New Roman"/>
        </w:rPr>
        <w:t xml:space="preserve">главного врача </w:t>
      </w:r>
      <w:proofErr w:type="spellStart"/>
      <w:r w:rsidR="00106952">
        <w:rPr>
          <w:rFonts w:ascii="Times New Roman" w:eastAsia="Times New Roman" w:hAnsi="Times New Roman"/>
        </w:rPr>
        <w:t>Козяйкина</w:t>
      </w:r>
      <w:proofErr w:type="spellEnd"/>
      <w:r w:rsidR="00106952">
        <w:rPr>
          <w:rFonts w:ascii="Times New Roman" w:eastAsia="Times New Roman" w:hAnsi="Times New Roman"/>
        </w:rPr>
        <w:t xml:space="preserve"> Владимира Владимировича</w:t>
      </w:r>
      <w:r>
        <w:rPr>
          <w:rFonts w:ascii="Times New Roman" w:eastAsia="Times New Roman" w:hAnsi="Times New Roman"/>
        </w:rPr>
        <w:t>, действующего н</w:t>
      </w:r>
      <w:r w:rsidR="00106952">
        <w:rPr>
          <w:rFonts w:ascii="Times New Roman" w:eastAsia="Times New Roman" w:hAnsi="Times New Roman"/>
        </w:rPr>
        <w:t>а основании Устава</w:t>
      </w:r>
      <w:r>
        <w:rPr>
          <w:rFonts w:ascii="Times New Roman" w:eastAsia="Times New Roman" w:hAnsi="Times New Roman"/>
        </w:rPr>
        <w:t>, с одной стороны, и гражданин</w:t>
      </w:r>
      <w:r w:rsidR="001069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ка</w:t>
      </w:r>
      <w:proofErr w:type="spellEnd"/>
      <w:r>
        <w:rPr>
          <w:rFonts w:ascii="Times New Roman" w:eastAsia="Times New Roman" w:hAnsi="Times New Roman"/>
        </w:rPr>
        <w:t xml:space="preserve">): </w:t>
      </w:r>
      <w:r w:rsidR="00106952">
        <w:rPr>
          <w:rFonts w:ascii="Times New Roman" w:eastAsia="Times New Roman" w:hAnsi="Times New Roman"/>
        </w:rPr>
        <w:t>____________________________________________________________________________</w:t>
      </w:r>
      <w:r w:rsidR="003A035F">
        <w:rPr>
          <w:rFonts w:ascii="Times New Roman" w:eastAsia="Times New Roman" w:hAnsi="Times New Roman"/>
        </w:rPr>
        <w:t>__________________</w:t>
      </w:r>
      <w:proofErr w:type="gramStart"/>
      <w:r w:rsidR="003A035F">
        <w:rPr>
          <w:rFonts w:ascii="Times New Roman" w:eastAsia="Times New Roman" w:hAnsi="Times New Roman"/>
        </w:rPr>
        <w:t xml:space="preserve">         </w:t>
      </w:r>
      <w:r>
        <w:rPr>
          <w:rFonts w:ascii="Times New Roman" w:eastAsia="Times New Roman" w:hAnsi="Times New Roman"/>
        </w:rPr>
        <w:t>,</w:t>
      </w:r>
      <w:proofErr w:type="gramEnd"/>
      <w:r>
        <w:rPr>
          <w:rFonts w:ascii="Times New Roman" w:eastAsia="Times New Roman" w:hAnsi="Times New Roman"/>
        </w:rPr>
        <w:t xml:space="preserve"> именуемый(</w:t>
      </w:r>
      <w:proofErr w:type="spellStart"/>
      <w:r>
        <w:rPr>
          <w:rFonts w:ascii="Times New Roman" w:eastAsia="Times New Roman" w:hAnsi="Times New Roman"/>
        </w:rPr>
        <w:t>ая</w:t>
      </w:r>
      <w:proofErr w:type="spellEnd"/>
      <w:r>
        <w:rPr>
          <w:rFonts w:ascii="Times New Roman" w:eastAsia="Times New Roman" w:hAnsi="Times New Roman"/>
        </w:rPr>
        <w:t xml:space="preserve">) в дальнейшем </w:t>
      </w:r>
      <w:r>
        <w:rPr>
          <w:rFonts w:ascii="Times New Roman" w:eastAsia="Times New Roman" w:hAnsi="Times New Roman"/>
          <w:b/>
        </w:rPr>
        <w:t xml:space="preserve">«Заказчик», «Пациент» или «Потребитель», </w:t>
      </w:r>
      <w:r>
        <w:rPr>
          <w:rFonts w:ascii="Times New Roman" w:eastAsia="Times New Roman" w:hAnsi="Times New Roman"/>
        </w:rPr>
        <w:t>с другой стороны, при совместном упоминании «Стороны»,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заключили настоящее Договор (далее – Договор)</w:t>
      </w:r>
      <w:r w:rsidR="00106952">
        <w:rPr>
          <w:rFonts w:ascii="Times New Roman" w:eastAsia="Times New Roman" w:hAnsi="Times New Roman"/>
        </w:rPr>
        <w:t xml:space="preserve"> о нижеследующем</w:t>
      </w:r>
      <w:r>
        <w:rPr>
          <w:rFonts w:ascii="Times New Roman" w:eastAsia="Times New Roman" w:hAnsi="Times New Roman"/>
        </w:rPr>
        <w:t>:</w:t>
      </w:r>
    </w:p>
    <w:p w:rsidR="009F0FDF" w:rsidRDefault="009F0FD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9F0FDF" w:rsidRDefault="008F4CA8">
      <w:pPr>
        <w:numPr>
          <w:ilvl w:val="2"/>
          <w:numId w:val="1"/>
        </w:numPr>
        <w:tabs>
          <w:tab w:val="left" w:pos="3920"/>
        </w:tabs>
        <w:spacing w:line="239" w:lineRule="auto"/>
        <w:ind w:left="3920" w:hanging="41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ПРЕДМЕТ ДОГОВОРА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 w:rsidP="00E3071E">
      <w:pPr>
        <w:numPr>
          <w:ilvl w:val="0"/>
          <w:numId w:val="2"/>
        </w:numPr>
        <w:tabs>
          <w:tab w:val="left" w:pos="882"/>
        </w:tabs>
        <w:spacing w:line="235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обязуется оказать Пациенту на возмездной основе программу </w:t>
      </w:r>
      <w:r w:rsidR="003C3519">
        <w:rPr>
          <w:rFonts w:ascii="Times New Roman" w:eastAsia="Times New Roman" w:hAnsi="Times New Roman"/>
        </w:rPr>
        <w:t xml:space="preserve">родовспоможения </w:t>
      </w:r>
      <w:r w:rsidR="006B5D34">
        <w:rPr>
          <w:rFonts w:ascii="Times New Roman" w:eastAsia="Times New Roman" w:hAnsi="Times New Roman"/>
          <w:b/>
        </w:rPr>
        <w:t>«Физиологические роды или кесарево сечение» (</w:t>
      </w:r>
      <w:r w:rsidR="00FE5580">
        <w:rPr>
          <w:rFonts w:ascii="Times New Roman" w:eastAsia="Times New Roman" w:hAnsi="Times New Roman"/>
          <w:b/>
        </w:rPr>
        <w:t>с выбором индивидуального врача</w:t>
      </w:r>
      <w:r w:rsidR="006B5D34">
        <w:rPr>
          <w:rFonts w:ascii="Times New Roman" w:eastAsia="Times New Roman" w:hAnsi="Times New Roman"/>
          <w:b/>
        </w:rPr>
        <w:t>)</w:t>
      </w:r>
      <w:r w:rsidR="003C351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в </w:t>
      </w:r>
      <w:r w:rsidR="00106952">
        <w:rPr>
          <w:rFonts w:ascii="Times New Roman" w:eastAsia="Times New Roman" w:hAnsi="Times New Roman"/>
        </w:rPr>
        <w:t>родильном</w:t>
      </w:r>
      <w:r>
        <w:rPr>
          <w:rFonts w:ascii="Times New Roman" w:eastAsia="Times New Roman" w:hAnsi="Times New Roman"/>
        </w:rPr>
        <w:t xml:space="preserve"> отделении в объеме и в сроки согласно Смете предоставления платных медицинских услуг (приложение № 1), являющейся неотъемлемой частью данного Договора.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Pr="003C3519" w:rsidRDefault="008F4CA8" w:rsidP="00E3071E">
      <w:pPr>
        <w:numPr>
          <w:ilvl w:val="1"/>
          <w:numId w:val="2"/>
        </w:numPr>
        <w:tabs>
          <w:tab w:val="left" w:pos="894"/>
        </w:tabs>
        <w:spacing w:line="238" w:lineRule="auto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Объем оказываемых по настоящему Договору услуг определяется Программой родовспоможения в </w:t>
      </w:r>
      <w:r w:rsidR="003C3519">
        <w:rPr>
          <w:rFonts w:ascii="Times New Roman" w:eastAsia="Times New Roman" w:hAnsi="Times New Roman"/>
        </w:rPr>
        <w:t>родильном</w:t>
      </w:r>
      <w:r>
        <w:rPr>
          <w:rFonts w:ascii="Times New Roman" w:eastAsia="Times New Roman" w:hAnsi="Times New Roman"/>
        </w:rPr>
        <w:t xml:space="preserve"> отделении </w:t>
      </w:r>
      <w:r w:rsidR="003C3519">
        <w:rPr>
          <w:rFonts w:ascii="Times New Roman" w:eastAsia="Times New Roman" w:hAnsi="Times New Roman"/>
        </w:rPr>
        <w:t>ГБУЗ МО «БГБ»</w:t>
      </w:r>
      <w:r>
        <w:rPr>
          <w:rFonts w:ascii="Times New Roman" w:eastAsia="Times New Roman" w:hAnsi="Times New Roman"/>
        </w:rPr>
        <w:t xml:space="preserve"> (приложение № 4 к договору), общим состоянием здоровья Пациента, индивидуальными особенностями организма Пациента, медицинскими показаниями (противопоказаниями) по лечению выявленных заболеваний (патологий), желанием Пациента и организационно-техниче</w:t>
      </w:r>
      <w:r w:rsidR="003C3519">
        <w:rPr>
          <w:rFonts w:ascii="Times New Roman" w:eastAsia="Times New Roman" w:hAnsi="Times New Roman"/>
        </w:rPr>
        <w:t>скими возможностями Больницы.</w:t>
      </w:r>
    </w:p>
    <w:p w:rsidR="009F0FDF" w:rsidRDefault="009F0FDF">
      <w:pPr>
        <w:spacing w:line="7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3"/>
        </w:numPr>
        <w:tabs>
          <w:tab w:val="left" w:pos="810"/>
        </w:tabs>
        <w:spacing w:line="233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Качество медицинских услуг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F0FDF" w:rsidRDefault="008F4CA8" w:rsidP="00E3071E">
      <w:pPr>
        <w:spacing w:line="236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1.4. В период действия Договора Исполнитель предоставит медицинские услуги только при наличии подписанного Пациентом информированного добровольного согласия (приложение № 2 к Договору) и в соответствии с перечнем платных услуг и прейскурантом цен на платные медицинские услуги.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F0FDF" w:rsidRDefault="003C3519" w:rsidP="00E3071E">
      <w:pPr>
        <w:spacing w:line="234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1.5. </w:t>
      </w:r>
      <w:r w:rsidR="008F4CA8">
        <w:rPr>
          <w:rFonts w:ascii="Times New Roman" w:eastAsia="Times New Roman" w:hAnsi="Times New Roman"/>
        </w:rPr>
        <w:t>Факт заключения данного Договора не является основанием предоставления Пациенту платных медицинских услуг в первоочередном порядке.</w:t>
      </w:r>
    </w:p>
    <w:p w:rsidR="009F0FDF" w:rsidRDefault="009F0FD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F0FDF" w:rsidRDefault="008F4CA8">
      <w:pPr>
        <w:numPr>
          <w:ilvl w:val="2"/>
          <w:numId w:val="4"/>
        </w:numPr>
        <w:tabs>
          <w:tab w:val="left" w:pos="3000"/>
        </w:tabs>
        <w:spacing w:line="239" w:lineRule="auto"/>
        <w:ind w:left="3000" w:hanging="2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СТОИМОСТЬ УСЛУГ И ПОРЯДОК РАСЧЕТОВ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 w:rsidP="00E3071E">
      <w:pPr>
        <w:numPr>
          <w:ilvl w:val="1"/>
          <w:numId w:val="5"/>
        </w:numPr>
        <w:tabs>
          <w:tab w:val="left" w:pos="567"/>
        </w:tabs>
        <w:spacing w:line="234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Стоимость медицинских услуг определяется на основании действующего Прейскуранта, утвержденного Главным врачом Больницы.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6"/>
        </w:numPr>
        <w:tabs>
          <w:tab w:val="left" w:pos="633"/>
        </w:tabs>
        <w:spacing w:line="234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момент подписания настоящего Договора Пациент ознакомлен с действующим Прейскурантом и Программой родовс</w:t>
      </w:r>
      <w:r w:rsidR="003C3519">
        <w:rPr>
          <w:rFonts w:ascii="Times New Roman" w:eastAsia="Times New Roman" w:hAnsi="Times New Roman"/>
        </w:rPr>
        <w:t>поможения</w:t>
      </w:r>
      <w:r w:rsidR="00E3071E">
        <w:rPr>
          <w:rFonts w:ascii="Times New Roman" w:eastAsia="Times New Roman" w:hAnsi="Times New Roman"/>
        </w:rPr>
        <w:t xml:space="preserve"> родильного отделения</w:t>
      </w:r>
      <w:r>
        <w:rPr>
          <w:rFonts w:ascii="Times New Roman" w:eastAsia="Times New Roman" w:hAnsi="Times New Roman"/>
        </w:rPr>
        <w:t xml:space="preserve">, понимает содержащуюся в нем информацию и согласен 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</w:p>
    <w:p w:rsidR="009F0FDF" w:rsidRDefault="0072790D">
      <w:pPr>
        <w:tabs>
          <w:tab w:val="left" w:pos="6800"/>
        </w:tabs>
        <w:spacing w:line="0" w:lineRule="atLeast"/>
        <w:rPr>
          <w:rFonts w:ascii="Times New Roman" w:eastAsia="Times New Roman" w:hAnsi="Times New Roman"/>
          <w:sz w:val="18"/>
        </w:rPr>
      </w:pPr>
      <w:r w:rsidRPr="0072790D">
        <w:rPr>
          <w:rFonts w:ascii="Times New Roman" w:eastAsia="Times New Roman" w:hAnsi="Times New Roman"/>
        </w:rPr>
        <w:pict>
          <v:rect id="_x0000_s1026" style="position:absolute;margin-left:185.6pt;margin-top:-.1pt;width:160.7pt;height:11.85pt;z-index:-251658752" o:allowincell="f" o:userdrawn="t" fillcolor="silver" strokecolor="none"/>
        </w:pict>
      </w:r>
      <w:r w:rsidR="008F4CA8">
        <w:rPr>
          <w:rFonts w:ascii="Times New Roman" w:eastAsia="Times New Roman" w:hAnsi="Times New Roman"/>
        </w:rPr>
        <w:t>ценами на медицинские услуги (подпись):  __________________________/</w:t>
      </w:r>
      <w:r w:rsidR="008F4CA8">
        <w:rPr>
          <w:rFonts w:ascii="Times New Roman" w:eastAsia="Times New Roman" w:hAnsi="Times New Roman"/>
        </w:rPr>
        <w:tab/>
      </w:r>
      <w:r w:rsidR="008F4CA8">
        <w:rPr>
          <w:rFonts w:ascii="Times New Roman" w:eastAsia="Times New Roman" w:hAnsi="Times New Roman"/>
          <w:b/>
          <w:sz w:val="18"/>
        </w:rPr>
        <w:t>/</w:t>
      </w:r>
      <w:r w:rsidR="008F4CA8">
        <w:rPr>
          <w:rFonts w:ascii="Times New Roman" w:eastAsia="Times New Roman" w:hAnsi="Times New Roman"/>
          <w:sz w:val="18"/>
        </w:rPr>
        <w:t>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76719" w:rsidRPr="00A76719" w:rsidRDefault="008F4CA8" w:rsidP="00E3071E">
      <w:pPr>
        <w:numPr>
          <w:ilvl w:val="1"/>
          <w:numId w:val="7"/>
        </w:numPr>
        <w:tabs>
          <w:tab w:val="left" w:pos="554"/>
        </w:tabs>
        <w:spacing w:line="237" w:lineRule="auto"/>
        <w:ind w:right="20" w:firstLine="284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 xml:space="preserve">Оплата за медицинские услуги по настоящему Договору осуществляется Заказчиком </w:t>
      </w:r>
      <w:r w:rsidR="00A76719" w:rsidRPr="00A76719">
        <w:rPr>
          <w:rFonts w:ascii="Times New Roman" w:eastAsia="Times New Roman" w:hAnsi="Times New Roman"/>
        </w:rPr>
        <w:t>в 2 этапа:</w:t>
      </w:r>
    </w:p>
    <w:p w:rsidR="009F0FDF" w:rsidRPr="00A76719" w:rsidRDefault="00A76719" w:rsidP="00A76719">
      <w:pPr>
        <w:tabs>
          <w:tab w:val="left" w:pos="554"/>
        </w:tabs>
        <w:spacing w:line="237" w:lineRule="auto"/>
        <w:ind w:right="20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 xml:space="preserve">- 1 этап - </w:t>
      </w:r>
      <w:r w:rsidR="008F4CA8" w:rsidRPr="00A76719">
        <w:rPr>
          <w:rFonts w:ascii="Times New Roman" w:eastAsia="Times New Roman" w:hAnsi="Times New Roman"/>
        </w:rPr>
        <w:t>до момента на</w:t>
      </w:r>
      <w:r>
        <w:rPr>
          <w:rFonts w:ascii="Times New Roman" w:eastAsia="Times New Roman" w:hAnsi="Times New Roman"/>
        </w:rPr>
        <w:t xml:space="preserve">чала оказания услуги (услуг) </w:t>
      </w:r>
      <w:r w:rsidR="008F4CA8" w:rsidRPr="00A76719">
        <w:rPr>
          <w:rFonts w:ascii="Times New Roman" w:eastAsia="Times New Roman" w:hAnsi="Times New Roman"/>
        </w:rPr>
        <w:t xml:space="preserve">в размере </w:t>
      </w:r>
      <w:r w:rsidRPr="00A76719">
        <w:rPr>
          <w:rFonts w:ascii="Times New Roman" w:eastAsia="Times New Roman" w:hAnsi="Times New Roman"/>
        </w:rPr>
        <w:t>50</w:t>
      </w:r>
      <w:r w:rsidR="008F4CA8" w:rsidRPr="00A76719">
        <w:rPr>
          <w:rFonts w:ascii="Times New Roman" w:eastAsia="Times New Roman" w:hAnsi="Times New Roman"/>
        </w:rPr>
        <w:t>% стоимости медицинских услуг, указанных в Смете предоставления платных медицинских услуг (приложение № 1 к Договору).</w:t>
      </w:r>
    </w:p>
    <w:p w:rsidR="00A76719" w:rsidRPr="00A76719" w:rsidRDefault="00A76719" w:rsidP="00A76719">
      <w:pPr>
        <w:tabs>
          <w:tab w:val="left" w:pos="554"/>
        </w:tabs>
        <w:spacing w:line="237" w:lineRule="auto"/>
        <w:ind w:right="20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>- 2 этап – в день выписки пациента в размере 50% стоимости медицинских услуг, указанных в Смете предоставления платных медицинских услуг (приложение № 1 к Договору).</w:t>
      </w:r>
    </w:p>
    <w:p w:rsidR="009F0FDF" w:rsidRPr="00A76719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1"/>
          <w:numId w:val="7"/>
        </w:numPr>
        <w:tabs>
          <w:tab w:val="left" w:pos="539"/>
        </w:tabs>
        <w:spacing w:line="237" w:lineRule="auto"/>
        <w:ind w:right="20" w:firstLine="284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>В случае если при предоставлении платных медицинских</w:t>
      </w:r>
      <w:r>
        <w:rPr>
          <w:rFonts w:ascii="Times New Roman" w:eastAsia="Times New Roman" w:hAnsi="Times New Roman"/>
        </w:rPr>
        <w:t xml:space="preserve"> услуг требуется предоставление на возмездной основе дополнительных медицинских услуг, не предусмотренных Договором, Исполнитель предупреждает об этом Пациента. При согласии Пациента на получение дополнительных медицинских услуг, необходимые услуги оформляются и оплачиваются по дополнительному соглашению к данному Договору.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8"/>
        </w:numPr>
        <w:tabs>
          <w:tab w:val="left" w:pos="556"/>
        </w:tabs>
        <w:spacing w:line="237" w:lineRule="auto"/>
        <w:ind w:right="20" w:firstLine="28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Перечень и стоимость лекарственных средств, медикаментов, изделий и материалов медицинского назначения, не входящих в стоимость услуги по Прейскуранту, отражаются в соответствующей медицинской и финансовой документации по факту их использования при оказании медицинской помощи Пациенту в соответствии с диагнозом и индивидуальными медицинскими показаниями, лишь после получения согласия от Пациента на их использование, и предварительной им оплаты.</w:t>
      </w:r>
      <w:proofErr w:type="gramEnd"/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2"/>
          <w:numId w:val="8"/>
        </w:numPr>
        <w:tabs>
          <w:tab w:val="left" w:pos="592"/>
        </w:tabs>
        <w:spacing w:line="236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Если в процессе обследования и лечения выяснится, что общая стоимость медицинских услуг превысит размер внесенной Пациентом предварительной оплаты, то Пациент производит дополнительные согласованные авансовые платежи в размере, превышающем стоимость обследования и лечения над суммой произведенной предварительной оплаты в порядке согласно п. 2.3. настоящего Договора.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2"/>
          <w:numId w:val="8"/>
        </w:numPr>
        <w:tabs>
          <w:tab w:val="left" w:pos="585"/>
        </w:tabs>
        <w:spacing w:line="236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день выписки Пациента Исполнитель определяет общую стоимость оказанной медицинской помощи и согласовывает её с Пациентом путем подписания акта оказанных услуг, который содержит полный перечень оказанных услуг и их стоимость.</w:t>
      </w:r>
    </w:p>
    <w:p w:rsidR="009F0FDF" w:rsidRDefault="009F0FDF">
      <w:pPr>
        <w:tabs>
          <w:tab w:val="left" w:pos="585"/>
        </w:tabs>
        <w:spacing w:line="236" w:lineRule="auto"/>
        <w:ind w:right="20" w:firstLine="198"/>
        <w:jc w:val="both"/>
        <w:rPr>
          <w:rFonts w:ascii="Times New Roman" w:eastAsia="Times New Roman" w:hAnsi="Times New Roman"/>
        </w:rPr>
        <w:sectPr w:rsidR="009F0FDF">
          <w:pgSz w:w="12240" w:h="15840"/>
          <w:pgMar w:top="574" w:right="840" w:bottom="838" w:left="1420" w:header="0" w:footer="0" w:gutter="0"/>
          <w:cols w:space="0" w:equalWidth="0">
            <w:col w:w="9980"/>
          </w:cols>
          <w:docGrid w:linePitch="360"/>
        </w:sectPr>
      </w:pPr>
    </w:p>
    <w:p w:rsidR="009F0FDF" w:rsidRDefault="008F4CA8" w:rsidP="00E3071E">
      <w:pPr>
        <w:numPr>
          <w:ilvl w:val="0"/>
          <w:numId w:val="9"/>
        </w:numPr>
        <w:tabs>
          <w:tab w:val="left" w:pos="473"/>
        </w:tabs>
        <w:spacing w:line="235" w:lineRule="auto"/>
        <w:ind w:left="4" w:right="20" w:firstLine="280"/>
        <w:jc w:val="both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Окончательный расчет за оказание медицинских услуг производится в день выписки Пациента из Б</w:t>
      </w:r>
      <w:r w:rsidR="00E3071E">
        <w:rPr>
          <w:rFonts w:ascii="Times New Roman" w:eastAsia="Times New Roman" w:hAnsi="Times New Roman"/>
        </w:rPr>
        <w:t xml:space="preserve">ольницы на основании представленного ему </w:t>
      </w:r>
      <w:r>
        <w:rPr>
          <w:rFonts w:ascii="Times New Roman" w:eastAsia="Times New Roman" w:hAnsi="Times New Roman"/>
        </w:rPr>
        <w:t>акта оказанных услуг в порядке согласно п. 2.3. настоящего Договора.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9"/>
        </w:numPr>
        <w:tabs>
          <w:tab w:val="left" w:pos="480"/>
        </w:tabs>
        <w:spacing w:line="237" w:lineRule="auto"/>
        <w:ind w:left="4" w:right="20" w:firstLine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случае если стоимость оказанных медицинских услуг окажется менее внесенной суммы, то Исполнитель обязуется вернуть разницу по письменному заявлению Пациента или его </w:t>
      </w:r>
      <w:r w:rsidRPr="00A76719">
        <w:rPr>
          <w:rFonts w:ascii="Times New Roman" w:eastAsia="Times New Roman" w:hAnsi="Times New Roman"/>
        </w:rPr>
        <w:t xml:space="preserve">уполномоченного </w:t>
      </w:r>
      <w:r w:rsidR="00A76719" w:rsidRPr="00A76719">
        <w:rPr>
          <w:rFonts w:ascii="Times New Roman" w:eastAsia="Times New Roman" w:hAnsi="Times New Roman"/>
        </w:rPr>
        <w:t>представителя</w:t>
      </w:r>
      <w:r w:rsidRPr="00E3071E">
        <w:rPr>
          <w:rFonts w:ascii="Times New Roman" w:eastAsia="Times New Roman" w:hAnsi="Times New Roman"/>
          <w:color w:val="FF0000"/>
        </w:rPr>
        <w:t xml:space="preserve">. </w:t>
      </w:r>
      <w:r>
        <w:rPr>
          <w:rFonts w:ascii="Times New Roman" w:eastAsia="Times New Roman" w:hAnsi="Times New Roman"/>
        </w:rPr>
        <w:t xml:space="preserve">При неоказании медицинских услуг Пациенту по Договору, </w:t>
      </w:r>
      <w:r w:rsidR="00E3071E">
        <w:rPr>
          <w:rFonts w:ascii="Times New Roman" w:eastAsia="Times New Roman" w:hAnsi="Times New Roman"/>
        </w:rPr>
        <w:t>ему</w:t>
      </w:r>
      <w:r>
        <w:rPr>
          <w:rFonts w:ascii="Times New Roman" w:eastAsia="Times New Roman" w:hAnsi="Times New Roman"/>
        </w:rPr>
        <w:t xml:space="preserve"> возвращаются дене</w:t>
      </w:r>
      <w:r w:rsidR="00E3071E">
        <w:rPr>
          <w:rFonts w:ascii="Times New Roman" w:eastAsia="Times New Roman" w:hAnsi="Times New Roman"/>
        </w:rPr>
        <w:t xml:space="preserve">жные средства </w:t>
      </w:r>
      <w:r>
        <w:rPr>
          <w:rFonts w:ascii="Times New Roman" w:eastAsia="Times New Roman" w:hAnsi="Times New Roman"/>
        </w:rPr>
        <w:t>в 100% размере.</w:t>
      </w:r>
    </w:p>
    <w:p w:rsidR="009F0FDF" w:rsidRDefault="009F0FDF">
      <w:pPr>
        <w:spacing w:line="236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3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 ПРАВА И ОБЯЗАННОСТИ СТОРОН</w:t>
      </w:r>
    </w:p>
    <w:p w:rsidR="009F0FDF" w:rsidRDefault="008F4CA8">
      <w:pPr>
        <w:spacing w:line="236" w:lineRule="auto"/>
        <w:ind w:left="14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3.1. </w:t>
      </w:r>
      <w:r>
        <w:rPr>
          <w:rFonts w:ascii="Times New Roman" w:eastAsia="Times New Roman" w:hAnsi="Times New Roman"/>
          <w:b/>
        </w:rPr>
        <w:t>Исполнитель обязуется: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0"/>
        </w:numPr>
        <w:tabs>
          <w:tab w:val="left" w:pos="687"/>
        </w:tabs>
        <w:spacing w:line="234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требованию Пациента и (или) Заказчика в доступной форме предоставить ему информацию, а также документы для ознакомления: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лицензии на осуществление медицинской деятельности;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91"/>
        </w:tabs>
        <w:spacing w:line="233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9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порядок и условия предоставления медицинской помощи в соответствии с территориальной программой государственных гарантий;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36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251"/>
        </w:tabs>
        <w:spacing w:line="233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62"/>
        </w:tabs>
        <w:spacing w:line="236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43"/>
        </w:tabs>
        <w:spacing w:line="233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212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порядке и объеме лечебно-диагностических медицинских услуг;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224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 изменении объемов лечебно-диагностических медицинских услуг в период стационарного лечения, обусловленного особенностями течения конкретного клинического случая;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57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1"/>
        </w:numPr>
        <w:tabs>
          <w:tab w:val="left" w:pos="744"/>
        </w:tabs>
        <w:spacing w:line="236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Обеспечить Пациенту непосредственное ознакомление с медицинской документацией, отражающей состояние его здоровья. После получения стационарных платных медицинских услуг на основании письменного заявления Пациента, либо его законного представителя, выдать отражающие состояние здоровья медицинские документы, их копии и выписки, из его медицинских документов.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1"/>
        </w:numPr>
        <w:tabs>
          <w:tab w:val="left" w:pos="660"/>
        </w:tabs>
        <w:spacing w:line="234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Соблюдать установленные законодательством Российской Федерации требования к оформлению и ведению медицинской документации и учетных и отчетных форм, порядку и срокам их представления.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14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3.2. </w:t>
      </w:r>
      <w:r>
        <w:rPr>
          <w:rFonts w:ascii="Times New Roman" w:eastAsia="Times New Roman" w:hAnsi="Times New Roman"/>
          <w:b/>
        </w:rPr>
        <w:t>Исполнитель имеет право: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2"/>
        </w:numPr>
        <w:tabs>
          <w:tab w:val="left" w:pos="670"/>
        </w:tabs>
        <w:spacing w:line="234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Отказать Пациенту в оказании медицинской помощи, в том числе, досрочно выписать Пациента, в случае, нарушения им условий п. п. 2.3., 3.3.1., 3.3.2., 3.3.3., 3.3.4., 3.3.5., 3.3.6. настоящего Договора.</w:t>
      </w:r>
    </w:p>
    <w:p w:rsidR="009F0FDF" w:rsidRDefault="009F0FDF">
      <w:pPr>
        <w:spacing w:line="9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3"/>
        </w:numPr>
        <w:tabs>
          <w:tab w:val="left" w:pos="612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Пациента.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10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3.3. </w:t>
      </w:r>
      <w:r>
        <w:rPr>
          <w:rFonts w:ascii="Times New Roman" w:eastAsia="Times New Roman" w:hAnsi="Times New Roman"/>
          <w:b/>
        </w:rPr>
        <w:t>Пациент обязуется: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14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Оплатить предоставленную Исполнителем медицинскую услугу в сроки и в порядке, определенные данным Договором.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54"/>
        </w:tabs>
        <w:spacing w:line="233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 оказания медицинской помощи информировать врача о перенесенных заболеваниях, известных ему аллергических реакциях, противопоказаниях.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05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Выполнять Правила внутреннего распорядка, требования и предписания медицинского персонала Больницы, как необходимые условия предоставления ему качественной медицинской помощи.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26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Регулярно выполнять личные санитарно-гигиенические процедуры, направленные на поддержание своего здоровья и санитарно-эпидемиологического режима Больницы.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10"/>
        </w:tabs>
        <w:spacing w:line="233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Предоставить письменное согласие на обработку Исполнителем его персональных данных (приложение № 3 к Договору).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Бережно относиться к имуществу Больницы.</w:t>
      </w:r>
    </w:p>
    <w:p w:rsidR="009F0FDF" w:rsidRDefault="009F0FDF">
      <w:p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  <w:sectPr w:rsidR="009F0FDF">
          <w:pgSz w:w="12240" w:h="15840"/>
          <w:pgMar w:top="569" w:right="840" w:bottom="746" w:left="1416" w:header="0" w:footer="0" w:gutter="0"/>
          <w:cols w:space="0" w:equalWidth="0">
            <w:col w:w="9984"/>
          </w:cols>
          <w:docGrid w:linePitch="360"/>
        </w:sectPr>
      </w:pPr>
    </w:p>
    <w:p w:rsidR="009F0FDF" w:rsidRDefault="008F4CA8">
      <w:pPr>
        <w:numPr>
          <w:ilvl w:val="1"/>
          <w:numId w:val="15"/>
        </w:numPr>
        <w:tabs>
          <w:tab w:val="left" w:pos="544"/>
        </w:tabs>
        <w:spacing w:line="239" w:lineRule="auto"/>
        <w:ind w:left="544" w:hanging="493"/>
        <w:jc w:val="both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Надлежащим образом исполнять условия настоящего Договора и своевременно информировать Исполнителя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5"/>
        </w:numPr>
        <w:tabs>
          <w:tab w:val="left" w:pos="144"/>
        </w:tabs>
        <w:spacing w:line="239" w:lineRule="auto"/>
        <w:ind w:left="144" w:hanging="1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любых обстоятельствах, препятствующих исполнению Пациентом настоящего Договора.</w:t>
      </w:r>
    </w:p>
    <w:p w:rsidR="009F0FDF" w:rsidRDefault="008F4CA8">
      <w:pPr>
        <w:spacing w:line="238" w:lineRule="auto"/>
        <w:ind w:left="10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3.4. </w:t>
      </w:r>
      <w:r>
        <w:rPr>
          <w:rFonts w:ascii="Times New Roman" w:eastAsia="Times New Roman" w:hAnsi="Times New Roman"/>
          <w:b/>
        </w:rPr>
        <w:t xml:space="preserve">Пациент имеет право </w:t>
      </w:r>
      <w:proofErr w:type="gramStart"/>
      <w:r>
        <w:rPr>
          <w:rFonts w:ascii="Times New Roman" w:eastAsia="Times New Roman" w:hAnsi="Times New Roman"/>
          <w:b/>
        </w:rPr>
        <w:t>на</w:t>
      </w:r>
      <w:proofErr w:type="gramEnd"/>
      <w:r>
        <w:rPr>
          <w:rFonts w:ascii="Times New Roman" w:eastAsia="Times New Roman" w:hAnsi="Times New Roman"/>
          <w:b/>
        </w:rPr>
        <w:t>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22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Диагностику, лечение в медицинской организации в условиях, соответствующих санитарно-гигиеническим требованиям.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10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41"/>
        </w:tabs>
        <w:spacing w:line="235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выбор лиц, которым в интересах Пациента может быть передана информация о состоянии его здоровья.</w:t>
      </w:r>
    </w:p>
    <w:p w:rsidR="009F0FDF" w:rsidRDefault="009F0FDF">
      <w:pPr>
        <w:spacing w:line="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Получение лечебного питания.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Защиту сведений, составляющих врачебную тайну.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1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3.4.6. Отказ от медицинского вмешательства.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7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Возмещение вреда, причиненного здоровью при оказании ему медицинской помощи.</w:t>
      </w:r>
    </w:p>
    <w:p w:rsidR="009F0FDF" w:rsidRDefault="008F4CA8">
      <w:pPr>
        <w:numPr>
          <w:ilvl w:val="2"/>
          <w:numId w:val="17"/>
        </w:numPr>
        <w:tabs>
          <w:tab w:val="left" w:pos="604"/>
        </w:tabs>
        <w:spacing w:line="237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Допуск к нему адвоката или законного представителя для защиты своих прав.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7"/>
        </w:numPr>
        <w:tabs>
          <w:tab w:val="left" w:pos="622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Допуск к нему священнослужителя и предоставление условий для отправления религиозных обрядов, если это не нарушает внутренний распорядок Больницы.</w:t>
      </w:r>
    </w:p>
    <w:p w:rsidR="009F0FDF" w:rsidRDefault="009F0FDF">
      <w:pPr>
        <w:spacing w:line="6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3"/>
          <w:numId w:val="17"/>
        </w:numPr>
        <w:tabs>
          <w:tab w:val="left" w:pos="2384"/>
        </w:tabs>
        <w:spacing w:line="239" w:lineRule="auto"/>
        <w:ind w:left="2384" w:hanging="20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СРОК ДЕЙСТВИЯ И УСЛОВИЯ ИСПОЛНЕНИЯ ДОГОВОРА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>
      <w:pPr>
        <w:numPr>
          <w:ilvl w:val="1"/>
          <w:numId w:val="18"/>
        </w:numPr>
        <w:tabs>
          <w:tab w:val="left" w:pos="449"/>
        </w:tabs>
        <w:spacing w:line="234" w:lineRule="auto"/>
        <w:ind w:left="4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Настоящий Договор вступает в силу с момента начала фактического выполнения обязательств, принятых Сторонами по настоящему Договору (день госпитализации Пациента) и действует до полного их исполнения.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и время (сроки) оказания медицинских услуг определяются, как правило, заблаговременно, в результате их согласования между Исполнителем и Пациентом (представителем), как при их личном визите в Больницу, по телефону, а также с использованием возможностей всемирной компьютерной сети Интернет.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8"/>
        </w:numPr>
        <w:tabs>
          <w:tab w:val="left" w:pos="420"/>
        </w:tabs>
        <w:spacing w:line="234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Настоящий Договор может быть изменен, либо досрочно прекращен по обоюдному согласию Сторон, либо в одностороннем порядке путем оформления </w:t>
      </w:r>
      <w:proofErr w:type="gramStart"/>
      <w:r>
        <w:rPr>
          <w:rFonts w:ascii="Times New Roman" w:eastAsia="Times New Roman" w:hAnsi="Times New Roman"/>
        </w:rPr>
        <w:t>Соглашения</w:t>
      </w:r>
      <w:proofErr w:type="gramEnd"/>
      <w:r>
        <w:rPr>
          <w:rFonts w:ascii="Times New Roman" w:eastAsia="Times New Roman" w:hAnsi="Times New Roman"/>
        </w:rPr>
        <w:t xml:space="preserve"> подписанного Исполнителем и Пациентом, в случаях: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8"/>
        </w:numPr>
        <w:tabs>
          <w:tab w:val="left" w:pos="124"/>
        </w:tabs>
        <w:spacing w:line="237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невыполнения одной из Сторон обязательств по настоящему Договору;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8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наступлении обстоятельств, перечисленных в п. 5.8. настоящего Договора;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8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отказа Пациента от получения медицинских услуг.</w:t>
      </w:r>
    </w:p>
    <w:p w:rsidR="009F0FDF" w:rsidRDefault="009F0FDF">
      <w:pPr>
        <w:spacing w:line="6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3"/>
          <w:numId w:val="19"/>
        </w:numPr>
        <w:tabs>
          <w:tab w:val="left" w:pos="3764"/>
        </w:tabs>
        <w:spacing w:line="239" w:lineRule="auto"/>
        <w:ind w:left="3764" w:hanging="21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ОТВЕТСТВЕННОСТЬ СТОРОН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>
      <w:pPr>
        <w:numPr>
          <w:ilvl w:val="2"/>
          <w:numId w:val="20"/>
        </w:numPr>
        <w:tabs>
          <w:tab w:val="left" w:pos="531"/>
        </w:tabs>
        <w:spacing w:line="236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несет ответственность за оказанные Пациенту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 требованиями Федерального закона «Об основах охраны здоровья граждан в Российской Федерации» от 21.11.2011 № 323-ФЗ.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54"/>
        </w:tabs>
        <w:spacing w:line="234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не несёт ответственности за качество медикаментов и расходного медицинского материала, приобретённого Пациентом самостоятельно и использованного при лечении.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27"/>
        </w:tabs>
        <w:spacing w:line="235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действующим законодательством Российской Федерации.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51"/>
        </w:tabs>
        <w:spacing w:line="237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причинения Пациентом ущерба Больнице вследствие утраты или порчи имущества, вызванного действиями или бездействиями Пациента и/или лиц его посещающих, Пациент обязуется в течение трех календарных дней, но не позднее даты выписки из Больницы, возместить Больнице действительный нанесенный ущерб в полном объеме. За Пациентов, не достигших совершеннолетия, и/или недееспособных несут ответственность их законные представители (родители, опекуны).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63"/>
        </w:tabs>
        <w:spacing w:line="234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Пациент в случае нарушения сроков оплаты обязуется уплатить пеню в размере 0,1% за каждый день просрочки оплаты услуг.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54"/>
        </w:tabs>
        <w:spacing w:line="236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досрочного расторжения Договора по инициативе Пациента, Пациент оплачивает Исполнителю фактически оказанные медицинские услуги, а также возмещает фактически понесенные Больницей убытки в соответствии с законодательством Российской Федерации.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73"/>
        </w:tabs>
        <w:spacing w:line="236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</w:t>
      </w:r>
      <w:proofErr w:type="spellStart"/>
      <w:r>
        <w:rPr>
          <w:rFonts w:ascii="Times New Roman" w:eastAsia="Times New Roman" w:hAnsi="Times New Roman"/>
        </w:rPr>
        <w:t>недостижения</w:t>
      </w:r>
      <w:proofErr w:type="spellEnd"/>
      <w:r>
        <w:rPr>
          <w:rFonts w:ascii="Times New Roman" w:eastAsia="Times New Roman" w:hAnsi="Times New Roman"/>
        </w:rPr>
        <w:t xml:space="preserve"> согласия – в суде (Арбитражном суде </w:t>
      </w:r>
      <w:proofErr w:type="gramStart"/>
      <w:r>
        <w:rPr>
          <w:rFonts w:ascii="Times New Roman" w:eastAsia="Times New Roman" w:hAnsi="Times New Roman"/>
        </w:rPr>
        <w:t>г</w:t>
      </w:r>
      <w:proofErr w:type="gramEnd"/>
      <w:r>
        <w:rPr>
          <w:rFonts w:ascii="Times New Roman" w:eastAsia="Times New Roman" w:hAnsi="Times New Roman"/>
        </w:rPr>
        <w:t>. Москвы), в соответствии с их компетенцией и с учетом условий, предусмотренных настоящим Договором.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37"/>
        </w:tabs>
        <w:spacing w:line="236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освобождается от ответственности, в случаях осложнений и побочных эффектов, связанных с биологическими особенностями организма Пациента, а так же в случае, если Пациент не проинформировал Исполнителя о перенесенных заболеваниях, известных ему аллергических реакциях, противопоказаниях.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7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частичное или полное неисполнение обязательств по настоящему Договору, если это неисполнение явилось следствием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разумными мерами (форс-мажор).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1"/>
        </w:numPr>
        <w:tabs>
          <w:tab w:val="left" w:pos="191"/>
        </w:tabs>
        <w:spacing w:line="236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таким событиям чрезвычайного характера относятся: наводнение, пожар, землетрясение, взрыв, шторм, оседание почвы, эпидемии и иные стихийные явления природы, техногенные происшествия, в том числе выход из строя медицинского оборудования, война военные действия, введение на соответствующей территории чрезвычайного или военного положения, изменение законодательства или иных нормативных актов, регулирующих необходимые</w:t>
      </w:r>
    </w:p>
    <w:p w:rsidR="009F0FDF" w:rsidRDefault="009F0FDF">
      <w:pPr>
        <w:tabs>
          <w:tab w:val="left" w:pos="191"/>
        </w:tabs>
        <w:spacing w:line="236" w:lineRule="auto"/>
        <w:ind w:left="4" w:hanging="4"/>
        <w:jc w:val="both"/>
        <w:rPr>
          <w:rFonts w:ascii="Times New Roman" w:eastAsia="Times New Roman" w:hAnsi="Times New Roman"/>
        </w:rPr>
        <w:sectPr w:rsidR="009F0FDF">
          <w:pgSz w:w="12240" w:h="15840"/>
          <w:pgMar w:top="558" w:right="840" w:bottom="749" w:left="1416" w:header="0" w:footer="0" w:gutter="0"/>
          <w:cols w:space="0" w:equalWidth="0">
            <w:col w:w="9984"/>
          </w:cols>
          <w:docGrid w:linePitch="360"/>
        </w:sectPr>
      </w:pPr>
    </w:p>
    <w:p w:rsidR="009F0FDF" w:rsidRDefault="008F4CA8" w:rsidP="00BE43C6">
      <w:pPr>
        <w:spacing w:line="234" w:lineRule="auto"/>
        <w:ind w:left="4"/>
        <w:jc w:val="both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условия Договора, иные события непредсказуемого характера, пре</w:t>
      </w:r>
      <w:r w:rsidR="00BE43C6">
        <w:rPr>
          <w:rFonts w:ascii="Times New Roman" w:eastAsia="Times New Roman" w:hAnsi="Times New Roman"/>
        </w:rPr>
        <w:t xml:space="preserve">дотвратить которые имеющимися в </w:t>
      </w:r>
      <w:r>
        <w:rPr>
          <w:rFonts w:ascii="Times New Roman" w:eastAsia="Times New Roman" w:hAnsi="Times New Roman"/>
        </w:rPr>
        <w:t>распоряжении Исполнителя силами и средствами не представлялось возможным.</w:t>
      </w:r>
    </w:p>
    <w:p w:rsidR="009F0FDF" w:rsidRDefault="009F0FDF">
      <w:pPr>
        <w:spacing w:line="23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22"/>
        </w:numPr>
        <w:tabs>
          <w:tab w:val="left" w:pos="3944"/>
        </w:tabs>
        <w:spacing w:line="239" w:lineRule="auto"/>
        <w:ind w:left="3944" w:hanging="21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КОНФИДЕНЦИАЛЬНОСТЬ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>
      <w:pPr>
        <w:numPr>
          <w:ilvl w:val="1"/>
          <w:numId w:val="23"/>
        </w:numPr>
        <w:tabs>
          <w:tab w:val="left" w:pos="581"/>
        </w:tabs>
        <w:spacing w:line="236" w:lineRule="auto"/>
        <w:ind w:left="4" w:firstLine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Больница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3"/>
        </w:numPr>
        <w:tabs>
          <w:tab w:val="left" w:pos="531"/>
        </w:tabs>
        <w:spacing w:line="233" w:lineRule="auto"/>
        <w:ind w:left="4" w:firstLine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согласия Пациента или его полномочного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3"/>
        </w:numPr>
        <w:tabs>
          <w:tab w:val="left" w:pos="533"/>
        </w:tabs>
        <w:spacing w:line="234" w:lineRule="auto"/>
        <w:ind w:left="4" w:firstLine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3"/>
        </w:numPr>
        <w:tabs>
          <w:tab w:val="left" w:pos="164"/>
        </w:tabs>
        <w:spacing w:line="239" w:lineRule="auto"/>
        <w:ind w:left="164" w:hanging="1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иных случаях, предусмотренных законодательством Российской Федерации.</w:t>
      </w:r>
    </w:p>
    <w:p w:rsidR="009F0FDF" w:rsidRDefault="009F0FDF">
      <w:pPr>
        <w:spacing w:line="236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3"/>
          <w:numId w:val="23"/>
        </w:numPr>
        <w:tabs>
          <w:tab w:val="left" w:pos="4304"/>
        </w:tabs>
        <w:spacing w:line="239" w:lineRule="auto"/>
        <w:ind w:left="4304" w:hanging="21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ПРОЧИЕ УСЛОВИЯ</w:t>
      </w:r>
    </w:p>
    <w:p w:rsidR="009F0FDF" w:rsidRDefault="008F4CA8">
      <w:pPr>
        <w:numPr>
          <w:ilvl w:val="1"/>
          <w:numId w:val="24"/>
        </w:numPr>
        <w:tabs>
          <w:tab w:val="left" w:pos="524"/>
        </w:tabs>
        <w:spacing w:line="232" w:lineRule="auto"/>
        <w:ind w:left="524" w:hanging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Настоящий Договор составлен в 2 экземплярах, которые имеют одинаковую юридическую силу, по одному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экземпляру для каждой из сторон.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left="4" w:firstLine="1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7.2. На основании п.2 ст.160 ГК РФ Стороны признают равную юридическую силу собственноручной подписи Исполнителя и факсимиле подписи Исполнителя (воспроизведенное механическим способом с использованием клише или другим средством копирования).</w:t>
      </w: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96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2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8. ЮРИДИЧЕСКИЕ АДРЕСА И РЕКВИЗИТЫ СТОРОН:</w:t>
      </w:r>
    </w:p>
    <w:p w:rsidR="009F0FDF" w:rsidRDefault="009F0FDF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935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4536"/>
        <w:gridCol w:w="992"/>
      </w:tblGrid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8F4CA8">
            <w:pPr>
              <w:spacing w:line="229" w:lineRule="exact"/>
              <w:ind w:left="17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Пациент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8F4CA8">
            <w:pPr>
              <w:spacing w:line="229" w:lineRule="exact"/>
              <w:ind w:left="2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</w:tr>
      <w:tr w:rsidR="009F0FDF" w:rsidTr="00BE43C6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9F0FDF">
            <w:pPr>
              <w:spacing w:line="227" w:lineRule="exact"/>
              <w:ind w:left="9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0FDF" w:rsidTr="00BE43C6">
        <w:trPr>
          <w:trHeight w:val="226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5C0377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Государственное бюджетное учреждение здравоохранения Московской области «Бронницкая городская больница»</w:t>
            </w:r>
          </w:p>
          <w:p w:rsidR="005C0377" w:rsidRDefault="005C0377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Юридический/фактический адрес: 140170, Московская область, г</w:t>
            </w:r>
            <w:proofErr w:type="gramStart"/>
            <w:r>
              <w:rPr>
                <w:rFonts w:ascii="Times New Roman" w:eastAsia="Times New Roman" w:hAnsi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</w:rPr>
              <w:t>ронницы, пер. Пионерский, д.45</w:t>
            </w:r>
          </w:p>
          <w:p w:rsidR="00BE43C6" w:rsidRDefault="00BE43C6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5002001224 КПП 500201001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ОГРН 1025005121305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ОКПО 18212079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ОКВЭД 86.10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МЭФ Московской области (</w:t>
            </w:r>
            <w:proofErr w:type="gramStart"/>
            <w:r>
              <w:rPr>
                <w:rFonts w:ascii="Times New Roman" w:eastAsia="Times New Roman" w:hAnsi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</w:rPr>
              <w:t>/с 20825219310 ГБУЗ МО «БГБ»)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0FDF" w:rsidTr="00BE43C6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BE43C6">
            <w:pPr>
              <w:spacing w:line="227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 Банка России по ЦФО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044525000</w:t>
            </w:r>
          </w:p>
        </w:tc>
      </w:tr>
      <w:tr w:rsidR="009F0FDF" w:rsidRPr="00BE43C6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/с 40601810945253000001</w:t>
            </w:r>
          </w:p>
          <w:p w:rsidR="00BE43C6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тел. 8(496)4661804, 8(496)4665776</w:t>
            </w:r>
          </w:p>
          <w:p w:rsidR="00BE43C6" w:rsidRPr="003A035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</w:t>
            </w:r>
            <w:r w:rsidRPr="003A035F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3A035F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vkv</w:t>
            </w:r>
            <w:proofErr w:type="spellEnd"/>
            <w:r w:rsidRPr="003A035F">
              <w:rPr>
                <w:rFonts w:ascii="Times New Roman" w:eastAsia="Times New Roman" w:hAnsi="Times New Roman"/>
              </w:rPr>
              <w:t>55@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3A035F"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</w:tr>
      <w:tr w:rsidR="009F0FDF" w:rsidRPr="00BE43C6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Pr="003A035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Pr="003A035F" w:rsidRDefault="009F0FDF" w:rsidP="00BE43C6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</w:tr>
      <w:tr w:rsidR="009F0FDF" w:rsidRPr="00BE43C6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Pr="003A035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Pr="003A035F" w:rsidRDefault="009F0FDF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F0FDF" w:rsidRPr="003A035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0FDF" w:rsidTr="00BE43C6">
        <w:trPr>
          <w:trHeight w:val="462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9F0FDF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0FDF" w:rsidTr="00BE43C6">
        <w:trPr>
          <w:trHeight w:val="233"/>
        </w:trPr>
        <w:tc>
          <w:tcPr>
            <w:tcW w:w="3824" w:type="dxa"/>
            <w:shd w:val="clear" w:color="auto" w:fill="C0C0C0"/>
            <w:vAlign w:val="bottom"/>
          </w:tcPr>
          <w:p w:rsidR="009F0FDF" w:rsidRPr="00BE43C6" w:rsidRDefault="008F4CA8">
            <w:pPr>
              <w:spacing w:line="229" w:lineRule="exact"/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____________________</w:t>
            </w:r>
            <w:r w:rsidR="00BE43C6"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</w:t>
            </w:r>
            <w:r w:rsidR="00BE43C6"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5C0377" w:rsidP="005C0377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 w:rsidR="00BE43C6" w:rsidRPr="00BE43C6">
              <w:rPr>
                <w:rFonts w:ascii="Times New Roman" w:eastAsia="Times New Roman" w:hAnsi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</w:rPr>
              <w:t xml:space="preserve">Главный врач         </w:t>
            </w:r>
            <w:r w:rsidR="00BE43C6" w:rsidRPr="00BE43C6">
              <w:rPr>
                <w:rFonts w:ascii="Times New Roman" w:eastAsia="Times New Roman" w:hAnsi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В.В.Козяйкин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5C0377" w:rsidP="005C0377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</w:t>
            </w:r>
            <w:r w:rsidR="008F4CA8">
              <w:rPr>
                <w:rFonts w:ascii="Times New Roman" w:eastAsia="Times New Roman" w:hAnsi="Times New Roman"/>
                <w:b/>
              </w:rPr>
              <w:t>м.п.</w:t>
            </w:r>
          </w:p>
        </w:tc>
      </w:tr>
    </w:tbl>
    <w:p w:rsidR="009F0FDF" w:rsidRDefault="009F0FDF">
      <w:pPr>
        <w:rPr>
          <w:rFonts w:ascii="Times New Roman" w:eastAsia="Times New Roman" w:hAnsi="Times New Roman"/>
          <w:b/>
        </w:rPr>
        <w:sectPr w:rsidR="009F0FDF">
          <w:pgSz w:w="12240" w:h="15840"/>
          <w:pgMar w:top="569" w:right="860" w:bottom="1440" w:left="1416" w:header="0" w:footer="0" w:gutter="0"/>
          <w:cols w:space="0" w:equalWidth="0">
            <w:col w:w="9964"/>
          </w:cols>
          <w:docGrid w:linePitch="360"/>
        </w:sectPr>
      </w:pPr>
    </w:p>
    <w:p w:rsidR="009F0FDF" w:rsidRPr="00EF5602" w:rsidRDefault="008F4CA8" w:rsidP="00EF5602">
      <w:pPr>
        <w:spacing w:line="239" w:lineRule="auto"/>
        <w:jc w:val="right"/>
        <w:rPr>
          <w:rFonts w:ascii="Times New Roman" w:eastAsia="Times New Roman" w:hAnsi="Times New Roman"/>
          <w:i/>
          <w:sz w:val="18"/>
          <w:lang w:val="en-US"/>
        </w:rPr>
      </w:pPr>
      <w:bookmarkStart w:id="4" w:name="page5"/>
      <w:bookmarkEnd w:id="4"/>
      <w:r>
        <w:rPr>
          <w:rFonts w:ascii="Times New Roman" w:eastAsia="Times New Roman" w:hAnsi="Times New Roman"/>
          <w:i/>
        </w:rPr>
        <w:lastRenderedPageBreak/>
        <w:t>Приложение № 1  к договору №</w:t>
      </w:r>
      <w:r w:rsidR="00EF5602">
        <w:rPr>
          <w:rFonts w:ascii="Times New Roman" w:eastAsia="Times New Roman" w:hAnsi="Times New Roman"/>
          <w:i/>
          <w:lang w:val="en-US"/>
        </w:rPr>
        <w:t xml:space="preserve">          </w:t>
      </w:r>
      <w:r w:rsidR="00EF5602">
        <w:rPr>
          <w:rFonts w:ascii="Times New Roman" w:eastAsia="Times New Roman" w:hAnsi="Times New Roman"/>
          <w:i/>
          <w:sz w:val="18"/>
          <w:lang w:val="en-US"/>
        </w:rPr>
        <w:t xml:space="preserve">   </w:t>
      </w:r>
    </w:p>
    <w:p w:rsidR="009F0FDF" w:rsidRDefault="009F0FDF">
      <w:pPr>
        <w:spacing w:line="28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0" w:lineRule="atLeast"/>
        <w:ind w:left="4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СМЕТА</w:t>
      </w:r>
    </w:p>
    <w:p w:rsidR="009F0FDF" w:rsidRDefault="009F0FDF">
      <w:pPr>
        <w:spacing w:line="7" w:lineRule="exact"/>
        <w:rPr>
          <w:rFonts w:ascii="Times New Roman" w:eastAsia="Times New Roman" w:hAnsi="Times New Roman"/>
        </w:rPr>
      </w:pPr>
    </w:p>
    <w:p w:rsidR="009F0FDF" w:rsidRPr="00EF5602" w:rsidRDefault="008F4CA8">
      <w:pPr>
        <w:spacing w:line="236" w:lineRule="auto"/>
        <w:ind w:left="180" w:right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платных медицинских услуг Государственным бюджетным учреждением здравоохранения </w:t>
      </w:r>
      <w:r w:rsidR="00EF5602" w:rsidRPr="00EF5602">
        <w:rPr>
          <w:rFonts w:ascii="Times New Roman" w:eastAsia="Times New Roman" w:hAnsi="Times New Roman"/>
          <w:sz w:val="24"/>
        </w:rPr>
        <w:t>Московской области «Бронницкая городская больница»</w:t>
      </w:r>
    </w:p>
    <w:p w:rsidR="009F0FDF" w:rsidRPr="005C0377" w:rsidRDefault="009F0FDF">
      <w:pPr>
        <w:spacing w:line="280" w:lineRule="exact"/>
        <w:rPr>
          <w:rFonts w:ascii="Times New Roman" w:eastAsia="Times New Roman" w:hAnsi="Times New Roman"/>
          <w:color w:val="FF0000"/>
        </w:rPr>
      </w:pPr>
    </w:p>
    <w:p w:rsidR="009F0FDF" w:rsidRDefault="009F0FDF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1180"/>
        <w:gridCol w:w="1000"/>
        <w:gridCol w:w="1140"/>
      </w:tblGrid>
      <w:tr w:rsidR="005C0377" w:rsidTr="005C0377">
        <w:trPr>
          <w:trHeight w:val="185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229" w:lineRule="exact"/>
              <w:ind w:left="1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Цена услуги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Кол-во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Стоимость</w:t>
            </w:r>
          </w:p>
        </w:tc>
      </w:tr>
      <w:tr w:rsidR="005C0377" w:rsidTr="005C0377">
        <w:trPr>
          <w:trHeight w:val="186"/>
        </w:trPr>
        <w:tc>
          <w:tcPr>
            <w:tcW w:w="5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(руб.)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услуг (ед.)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услуг (руб.)</w:t>
            </w:r>
          </w:p>
        </w:tc>
      </w:tr>
      <w:tr w:rsidR="005C0377" w:rsidTr="00EF5602">
        <w:trPr>
          <w:trHeight w:val="187"/>
        </w:trPr>
        <w:tc>
          <w:tcPr>
            <w:tcW w:w="5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602" w:rsidRDefault="00EF5602" w:rsidP="00EF5602">
            <w:pPr>
              <w:spacing w:line="186" w:lineRule="exact"/>
              <w:ind w:left="80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5C0377" w:rsidRDefault="005C0377" w:rsidP="00FE5580">
            <w:pPr>
              <w:spacing w:line="186" w:lineRule="exact"/>
              <w:ind w:left="8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Программа </w:t>
            </w:r>
            <w:r w:rsidR="00EF5602">
              <w:rPr>
                <w:rFonts w:ascii="Times New Roman" w:eastAsia="Times New Roman" w:hAnsi="Times New Roman"/>
                <w:sz w:val="18"/>
              </w:rPr>
              <w:t xml:space="preserve">родовспоможения </w:t>
            </w:r>
            <w:r>
              <w:rPr>
                <w:rFonts w:ascii="Times New Roman" w:eastAsia="Times New Roman" w:hAnsi="Times New Roman"/>
                <w:sz w:val="18"/>
              </w:rPr>
              <w:t>«Физиологические роды или кесарево сечение»</w:t>
            </w:r>
            <w:r w:rsidR="00EF5602">
              <w:rPr>
                <w:rFonts w:ascii="Times New Roman" w:eastAsia="Times New Roman" w:hAnsi="Times New Roman"/>
                <w:sz w:val="18"/>
              </w:rPr>
              <w:t xml:space="preserve"> (</w:t>
            </w:r>
            <w:r w:rsidR="00FE5580">
              <w:rPr>
                <w:rFonts w:ascii="Times New Roman" w:eastAsia="Times New Roman" w:hAnsi="Times New Roman"/>
                <w:sz w:val="18"/>
              </w:rPr>
              <w:t>с выбором индивидуального</w:t>
            </w:r>
            <w:r w:rsidR="006B5D34">
              <w:rPr>
                <w:rFonts w:ascii="Times New Roman" w:eastAsia="Times New Roman" w:hAnsi="Times New Roman"/>
                <w:sz w:val="18"/>
              </w:rPr>
              <w:t xml:space="preserve"> врача</w:t>
            </w:r>
            <w:r w:rsidR="00EF5602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C0377" w:rsidTr="00EF5602">
        <w:trPr>
          <w:trHeight w:val="209"/>
        </w:trPr>
        <w:tc>
          <w:tcPr>
            <w:tcW w:w="5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206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5580" w:rsidRPr="00FE5580" w:rsidRDefault="00FE5580" w:rsidP="00FE55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40 000,00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Pr="00FE5580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</w:pPr>
            <w:r w:rsidRPr="00FE5580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Pr="00FE5580" w:rsidRDefault="00FE5580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40 000,00</w:t>
            </w:r>
          </w:p>
        </w:tc>
      </w:tr>
      <w:tr w:rsidR="005C0377" w:rsidTr="005C0377">
        <w:trPr>
          <w:trHeight w:val="209"/>
        </w:trPr>
        <w:tc>
          <w:tcPr>
            <w:tcW w:w="5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 w:rsidP="005C0377">
            <w:pPr>
              <w:spacing w:line="206" w:lineRule="exac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F0FDF" w:rsidRDefault="009F0FDF">
      <w:pPr>
        <w:spacing w:line="24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Итого на сумму:</w:t>
      </w:r>
      <w:r w:rsidR="00FE5580">
        <w:rPr>
          <w:rFonts w:ascii="Times New Roman" w:eastAsia="Times New Roman" w:hAnsi="Times New Roman"/>
          <w:sz w:val="22"/>
        </w:rPr>
        <w:t xml:space="preserve"> </w:t>
      </w:r>
      <w:r w:rsidR="00FE5580">
        <w:rPr>
          <w:rFonts w:ascii="Times New Roman" w:eastAsia="Times New Roman" w:hAnsi="Times New Roman"/>
          <w:b/>
          <w:i/>
          <w:sz w:val="22"/>
        </w:rPr>
        <w:t>40</w:t>
      </w:r>
      <w:r w:rsidR="005C0377">
        <w:rPr>
          <w:rFonts w:ascii="Times New Roman" w:eastAsia="Times New Roman" w:hAnsi="Times New Roman"/>
          <w:b/>
          <w:i/>
          <w:sz w:val="22"/>
        </w:rPr>
        <w:t xml:space="preserve"> 000,00</w:t>
      </w:r>
      <w:r>
        <w:rPr>
          <w:rFonts w:ascii="Times New Roman" w:eastAsia="Times New Roman" w:hAnsi="Times New Roman"/>
          <w:sz w:val="22"/>
        </w:rPr>
        <w:t xml:space="preserve"> (</w:t>
      </w:r>
      <w:r w:rsidR="00FE5580">
        <w:rPr>
          <w:rFonts w:ascii="Times New Roman" w:eastAsia="Times New Roman" w:hAnsi="Times New Roman"/>
          <w:b/>
          <w:i/>
          <w:sz w:val="22"/>
        </w:rPr>
        <w:t>Сорок</w:t>
      </w:r>
      <w:r>
        <w:rPr>
          <w:rFonts w:ascii="Times New Roman" w:eastAsia="Times New Roman" w:hAnsi="Times New Roman"/>
          <w:b/>
          <w:i/>
          <w:sz w:val="22"/>
        </w:rPr>
        <w:t xml:space="preserve"> тысяч руб. 00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коп.</w:t>
      </w:r>
      <w:r>
        <w:rPr>
          <w:rFonts w:ascii="Times New Roman" w:eastAsia="Times New Roman" w:hAnsi="Times New Roman"/>
          <w:sz w:val="22"/>
        </w:rPr>
        <w:t xml:space="preserve">) руб., </w:t>
      </w:r>
      <w:r>
        <w:rPr>
          <w:rFonts w:ascii="Times New Roman" w:eastAsia="Times New Roman" w:hAnsi="Times New Roman"/>
          <w:sz w:val="24"/>
        </w:rPr>
        <w:t>НДС не облагается.</w:t>
      </w: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35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4536"/>
        <w:gridCol w:w="992"/>
      </w:tblGrid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17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Пациент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2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</w:tr>
      <w:tr w:rsidR="00EF5602" w:rsidTr="00EF5602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7" w:lineRule="exact"/>
              <w:ind w:left="9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5602" w:rsidTr="00EF5602">
        <w:trPr>
          <w:trHeight w:val="226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Государственное бюджетное учреждение здравоохранения Московской области «Бронницкая городская больница»</w:t>
            </w:r>
          </w:p>
          <w:p w:rsidR="00EF5602" w:rsidRDefault="00EF5602" w:rsidP="00EF5602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Юридический/фактический адрес: 140170, Московская область, г</w:t>
            </w:r>
            <w:proofErr w:type="gramStart"/>
            <w:r>
              <w:rPr>
                <w:rFonts w:ascii="Times New Roman" w:eastAsia="Times New Roman" w:hAnsi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</w:rPr>
              <w:t>ронницы, пер. Пионерский, д.45</w:t>
            </w:r>
          </w:p>
          <w:p w:rsidR="00EF5602" w:rsidRDefault="00EF5602" w:rsidP="00EF5602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5002001224 КПП 500201001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ОГРН 1025005121305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ОКПО 18212079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ОКВЭД 86.10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МЭФ Московской области (</w:t>
            </w:r>
            <w:proofErr w:type="gramStart"/>
            <w:r>
              <w:rPr>
                <w:rFonts w:ascii="Times New Roman" w:eastAsia="Times New Roman" w:hAnsi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</w:rPr>
              <w:t>/с 20825219310 ГБУЗ МО «БГБ»)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5602" w:rsidTr="00EF5602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7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 Банка России по ЦФО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044525000</w:t>
            </w:r>
          </w:p>
        </w:tc>
      </w:tr>
      <w:tr w:rsidR="00EF5602" w:rsidRP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/с 40601810945253000001</w:t>
            </w:r>
          </w:p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тел. 8(496)4661804, 8(496)4665776</w:t>
            </w:r>
          </w:p>
          <w:p w:rsidR="00EF5602" w:rsidRP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</w:t>
            </w:r>
            <w:r w:rsidRPr="00EF560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EF560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vkv</w:t>
            </w:r>
            <w:proofErr w:type="spellEnd"/>
            <w:r w:rsidRPr="00EF5602">
              <w:rPr>
                <w:rFonts w:ascii="Times New Roman" w:eastAsia="Times New Roman" w:hAnsi="Times New Roman"/>
              </w:rPr>
              <w:t>55@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EF5602"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</w:tr>
      <w:tr w:rsidR="00EF5602" w:rsidRP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</w:tr>
      <w:tr w:rsidR="00EF5602" w:rsidRP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5602" w:rsidTr="00EF5602">
        <w:trPr>
          <w:trHeight w:val="462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602" w:rsidTr="00EF5602">
        <w:trPr>
          <w:trHeight w:val="233"/>
        </w:trPr>
        <w:tc>
          <w:tcPr>
            <w:tcW w:w="3824" w:type="dxa"/>
            <w:shd w:val="clear" w:color="auto" w:fill="C0C0C0"/>
            <w:vAlign w:val="bottom"/>
          </w:tcPr>
          <w:p w:rsidR="00EF5602" w:rsidRPr="00BE43C6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____________________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 w:rsidRPr="00BE43C6">
              <w:rPr>
                <w:rFonts w:ascii="Times New Roman" w:eastAsia="Times New Roman" w:hAnsi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</w:rPr>
              <w:t xml:space="preserve">Главный врач         </w:t>
            </w:r>
            <w:r w:rsidRPr="00BE43C6">
              <w:rPr>
                <w:rFonts w:ascii="Times New Roman" w:eastAsia="Times New Roman" w:hAnsi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В.В.Козяйкин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м.п.</w:t>
            </w:r>
          </w:p>
        </w:tc>
      </w:tr>
    </w:tbl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4" w:lineRule="exact"/>
        <w:rPr>
          <w:rFonts w:ascii="Times New Roman" w:eastAsia="Times New Roman" w:hAnsi="Times New Roman"/>
        </w:rPr>
      </w:pPr>
    </w:p>
    <w:p w:rsidR="009F0FDF" w:rsidRDefault="008F4CA8" w:rsidP="00EF5602">
      <w:pPr>
        <w:spacing w:line="0" w:lineRule="atLeast"/>
        <w:ind w:left="6663"/>
        <w:jc w:val="right"/>
        <w:rPr>
          <w:rFonts w:ascii="Times New Roman" w:eastAsia="Times New Roman" w:hAnsi="Times New Roman"/>
          <w:i/>
          <w:sz w:val="19"/>
        </w:rPr>
      </w:pPr>
      <w:bookmarkStart w:id="5" w:name="page6"/>
      <w:bookmarkEnd w:id="5"/>
      <w:r>
        <w:rPr>
          <w:rFonts w:ascii="Times New Roman" w:eastAsia="Times New Roman" w:hAnsi="Times New Roman"/>
          <w:i/>
          <w:sz w:val="19"/>
        </w:rPr>
        <w:t>Приложение № 2  к договору №</w:t>
      </w:r>
      <w:r w:rsidR="00EF5602">
        <w:rPr>
          <w:rFonts w:ascii="Times New Roman" w:eastAsia="Times New Roman" w:hAnsi="Times New Roman"/>
          <w:i/>
          <w:sz w:val="19"/>
        </w:rPr>
        <w:t xml:space="preserve">_______                       </w:t>
      </w:r>
    </w:p>
    <w:p w:rsidR="009F0FDF" w:rsidRDefault="009F0FDF">
      <w:pPr>
        <w:spacing w:line="18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50" w:lineRule="auto"/>
        <w:ind w:left="2120" w:right="1440" w:hanging="683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ИНФОРМИРОВАННОЕ ДОБРОВОЛЬНОЕ СОГЛАСИЕ ПАЦИЕНТА на предоставление медицинских услуг на платной основе</w:t>
      </w:r>
    </w:p>
    <w:p w:rsidR="009F0FDF" w:rsidRDefault="009F0FDF">
      <w:pPr>
        <w:spacing w:line="169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Главному врачу ГБУЗ </w:t>
      </w:r>
      <w:r w:rsidR="005C0377">
        <w:rPr>
          <w:rFonts w:ascii="Times New Roman" w:eastAsia="Times New Roman" w:hAnsi="Times New Roman"/>
          <w:sz w:val="22"/>
        </w:rPr>
        <w:t xml:space="preserve">МО «БГБ» </w:t>
      </w:r>
      <w:proofErr w:type="spellStart"/>
      <w:r w:rsidR="005C0377">
        <w:rPr>
          <w:rFonts w:ascii="Times New Roman" w:eastAsia="Times New Roman" w:hAnsi="Times New Roman"/>
          <w:sz w:val="22"/>
        </w:rPr>
        <w:t>Козяйкину</w:t>
      </w:r>
      <w:proofErr w:type="spellEnd"/>
      <w:r w:rsidR="005C0377">
        <w:rPr>
          <w:rFonts w:ascii="Times New Roman" w:eastAsia="Times New Roman" w:hAnsi="Times New Roman"/>
          <w:sz w:val="22"/>
        </w:rPr>
        <w:t xml:space="preserve"> В.В.</w:t>
      </w:r>
    </w:p>
    <w:p w:rsidR="009F0FDF" w:rsidRDefault="009F0FDF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5600"/>
        <w:gridCol w:w="1820"/>
      </w:tblGrid>
      <w:tr w:rsidR="009F0FDF" w:rsidRPr="00EF5602">
        <w:trPr>
          <w:trHeight w:val="253"/>
        </w:trPr>
        <w:tc>
          <w:tcPr>
            <w:tcW w:w="2540" w:type="dxa"/>
            <w:shd w:val="clear" w:color="auto" w:fill="auto"/>
            <w:vAlign w:val="bottom"/>
          </w:tcPr>
          <w:p w:rsidR="009F0FDF" w:rsidRPr="00EF5602" w:rsidRDefault="008F4CA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На  основании  ст.</w:t>
            </w:r>
          </w:p>
        </w:tc>
        <w:tc>
          <w:tcPr>
            <w:tcW w:w="5600" w:type="dxa"/>
            <w:shd w:val="clear" w:color="auto" w:fill="auto"/>
            <w:vAlign w:val="bottom"/>
          </w:tcPr>
          <w:p w:rsidR="009F0FDF" w:rsidRPr="00EF5602" w:rsidRDefault="008F4CA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20,  ст.79  Федерального  закона  «Об  основах  охраны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F0FDF" w:rsidRPr="00EF5602" w:rsidRDefault="008F4CA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здоровья  граждан</w:t>
            </w:r>
          </w:p>
        </w:tc>
      </w:tr>
      <w:tr w:rsidR="009F0FDF" w:rsidRPr="00EF5602">
        <w:trPr>
          <w:trHeight w:val="252"/>
        </w:trPr>
        <w:tc>
          <w:tcPr>
            <w:tcW w:w="2540" w:type="dxa"/>
            <w:shd w:val="clear" w:color="auto" w:fill="auto"/>
            <w:vAlign w:val="bottom"/>
          </w:tcPr>
          <w:p w:rsidR="009F0FDF" w:rsidRPr="00EF5602" w:rsidRDefault="008F4CA8" w:rsidP="00EF560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в Российской Федерации»,</w:t>
            </w:r>
            <w:r w:rsidR="00EF560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  </w:t>
            </w:r>
          </w:p>
        </w:tc>
        <w:tc>
          <w:tcPr>
            <w:tcW w:w="5600" w:type="dxa"/>
            <w:shd w:val="clear" w:color="auto" w:fill="auto"/>
            <w:vAlign w:val="bottom"/>
          </w:tcPr>
          <w:p w:rsidR="009F0FDF" w:rsidRPr="00EF5602" w:rsidRDefault="00EF5602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F4CA8"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от 21.11.2011 № 323-ФЗ и в соответствии с требованиями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F0FDF" w:rsidRPr="00EF5602" w:rsidRDefault="00EF5602" w:rsidP="00EF5602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F4CA8"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«Правил</w:t>
            </w:r>
          </w:p>
        </w:tc>
      </w:tr>
    </w:tbl>
    <w:p w:rsidR="009F0FDF" w:rsidRDefault="008F4CA8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 w:rsidRPr="00EF5602">
        <w:rPr>
          <w:rFonts w:ascii="Times New Roman" w:eastAsia="Times New Roman" w:hAnsi="Times New Roman" w:cs="Times New Roman"/>
          <w:sz w:val="22"/>
          <w:szCs w:val="22"/>
        </w:rPr>
        <w:t>предоставления медицинскими организациями платных медицинских услуг», утвержденных постановлением Правительства Российской Федерации</w:t>
      </w:r>
      <w:r w:rsidR="00EF5602">
        <w:rPr>
          <w:rFonts w:ascii="Times New Roman" w:eastAsia="Times New Roman" w:hAnsi="Times New Roman"/>
          <w:sz w:val="22"/>
        </w:rPr>
        <w:t xml:space="preserve"> от 04.10.2012 г. № 1006, </w:t>
      </w:r>
      <w:r>
        <w:rPr>
          <w:rFonts w:ascii="Times New Roman" w:eastAsia="Times New Roman" w:hAnsi="Times New Roman"/>
          <w:sz w:val="22"/>
        </w:rPr>
        <w:t xml:space="preserve">в рамках Договора № </w:t>
      </w:r>
      <w:r w:rsidR="00EF5602">
        <w:rPr>
          <w:rFonts w:ascii="Times New Roman" w:eastAsia="Times New Roman" w:hAnsi="Times New Roman"/>
          <w:sz w:val="22"/>
        </w:rPr>
        <w:t xml:space="preserve">___________ </w:t>
      </w:r>
      <w:r>
        <w:rPr>
          <w:rFonts w:ascii="Times New Roman" w:eastAsia="Times New Roman" w:hAnsi="Times New Roman"/>
          <w:sz w:val="22"/>
        </w:rPr>
        <w:t>от</w:t>
      </w:r>
      <w:r w:rsidR="00EF5602">
        <w:rPr>
          <w:rFonts w:ascii="Times New Roman" w:eastAsia="Times New Roman" w:hAnsi="Times New Roman"/>
          <w:sz w:val="22"/>
        </w:rPr>
        <w:t xml:space="preserve"> _____________</w:t>
      </w:r>
      <w:r>
        <w:rPr>
          <w:rFonts w:ascii="Times New Roman" w:eastAsia="Times New Roman" w:hAnsi="Times New Roman"/>
          <w:sz w:val="22"/>
        </w:rPr>
        <w:t xml:space="preserve">, желаю получить платные медицинские услуги в Государственном бюджетном учреждении здравоохранения </w:t>
      </w:r>
      <w:r w:rsidR="00EF5602">
        <w:rPr>
          <w:rFonts w:ascii="Times New Roman" w:eastAsia="Times New Roman" w:hAnsi="Times New Roman"/>
          <w:sz w:val="22"/>
        </w:rPr>
        <w:t xml:space="preserve">Московской области «Бронницкая городская больница» </w:t>
      </w:r>
      <w:r>
        <w:rPr>
          <w:rFonts w:ascii="Times New Roman" w:eastAsia="Times New Roman" w:hAnsi="Times New Roman"/>
          <w:sz w:val="22"/>
        </w:rPr>
        <w:t>(далее – Больница), по адресу: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 w:rsidR="00EF5602">
        <w:rPr>
          <w:rFonts w:ascii="Times New Roman" w:eastAsia="Times New Roman" w:hAnsi="Times New Roman"/>
          <w:sz w:val="22"/>
        </w:rPr>
        <w:t>Московская область, г</w:t>
      </w:r>
      <w:proofErr w:type="gramStart"/>
      <w:r w:rsidR="00EF5602">
        <w:rPr>
          <w:rFonts w:ascii="Times New Roman" w:eastAsia="Times New Roman" w:hAnsi="Times New Roman"/>
          <w:sz w:val="22"/>
        </w:rPr>
        <w:t>.Б</w:t>
      </w:r>
      <w:proofErr w:type="gramEnd"/>
      <w:r w:rsidR="00566C48">
        <w:rPr>
          <w:rFonts w:ascii="Times New Roman" w:eastAsia="Times New Roman" w:hAnsi="Times New Roman"/>
          <w:sz w:val="22"/>
        </w:rPr>
        <w:t>ронницы, переулок Пионерский, дом 45</w:t>
      </w:r>
      <w:r>
        <w:rPr>
          <w:rFonts w:ascii="Times New Roman" w:eastAsia="Times New Roman" w:hAnsi="Times New Roman"/>
          <w:sz w:val="22"/>
        </w:rPr>
        <w:t>, при этом мне разъяснено и мною осознано следующее: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5"/>
        </w:numPr>
        <w:tabs>
          <w:tab w:val="left" w:pos="1020"/>
        </w:tabs>
        <w:spacing w:line="237" w:lineRule="auto"/>
        <w:ind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Я, получив от сотрудников Больницы полную информацию о возможности и условиях предоставления мне бесплатных мед</w:t>
      </w:r>
      <w:r w:rsidR="00566C48">
        <w:rPr>
          <w:rFonts w:ascii="Times New Roman" w:eastAsia="Times New Roman" w:hAnsi="Times New Roman"/>
          <w:sz w:val="22"/>
        </w:rPr>
        <w:t>ицинских услуг согласно Программе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/>
          <w:sz w:val="22"/>
        </w:rPr>
        <w:t>, даю свое согласие на оказание мне платных медицинских услуг и готов их оплатить.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5"/>
        </w:numPr>
        <w:tabs>
          <w:tab w:val="left" w:pos="1015"/>
        </w:tabs>
        <w:spacing w:line="234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5"/>
        </w:numPr>
        <w:tabs>
          <w:tab w:val="left" w:pos="948"/>
        </w:tabs>
        <w:spacing w:line="235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разъяснено и я осозна</w:t>
      </w:r>
      <w:proofErr w:type="gramStart"/>
      <w:r>
        <w:rPr>
          <w:rFonts w:ascii="Times New Roman" w:eastAsia="Times New Roman" w:hAnsi="Times New Roman"/>
          <w:sz w:val="22"/>
        </w:rPr>
        <w:t>л(</w:t>
      </w:r>
      <w:proofErr w:type="gramEnd"/>
      <w:r>
        <w:rPr>
          <w:rFonts w:ascii="Times New Roman" w:eastAsia="Times New Roman" w:hAnsi="Times New Roman"/>
          <w:sz w:val="22"/>
        </w:rPr>
        <w:t>а), что проводимое лечение мне не гарантирует 100% результат, и что при проведении операции и после нее, как в ближайшем, так и в отдаленном периоде, возможны различные осложнения.</w:t>
      </w:r>
    </w:p>
    <w:p w:rsidR="009F0FDF" w:rsidRDefault="009F0FDF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9F0FDF" w:rsidRPr="00566C48" w:rsidRDefault="008F4CA8" w:rsidP="00566C48">
      <w:pPr>
        <w:numPr>
          <w:ilvl w:val="0"/>
          <w:numId w:val="25"/>
        </w:numPr>
        <w:tabs>
          <w:tab w:val="left" w:pos="979"/>
        </w:tabs>
        <w:spacing w:line="236" w:lineRule="auto"/>
        <w:ind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</w:t>
      </w:r>
      <w:r w:rsidR="00566C48">
        <w:rPr>
          <w:rFonts w:ascii="Times New Roman" w:eastAsia="Times New Roman" w:hAnsi="Times New Roman"/>
          <w:sz w:val="22"/>
        </w:rPr>
        <w:br/>
      </w:r>
      <w:r w:rsidRPr="00566C48">
        <w:rPr>
          <w:rFonts w:ascii="Times New Roman" w:eastAsia="Times New Roman" w:hAnsi="Times New Roman"/>
          <w:sz w:val="22"/>
        </w:rPr>
        <w:t>необходимых требований, Больница не несет ответственности</w:t>
      </w:r>
      <w:r w:rsidR="00566C48" w:rsidRPr="00566C48">
        <w:rPr>
          <w:rFonts w:ascii="Times New Roman" w:eastAsia="Times New Roman" w:hAnsi="Times New Roman"/>
        </w:rPr>
        <w:t xml:space="preserve"> </w:t>
      </w:r>
      <w:r w:rsidRPr="00566C48">
        <w:rPr>
          <w:rFonts w:ascii="Times New Roman" w:eastAsia="Times New Roman" w:hAnsi="Times New Roman"/>
          <w:sz w:val="21"/>
        </w:rPr>
        <w:t>за их возникновение.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6"/>
        </w:numPr>
        <w:tabs>
          <w:tab w:val="left" w:pos="943"/>
        </w:tabs>
        <w:spacing w:line="237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осознаю и понимаю, что для получения лучших результатов лечения я долже</w:t>
      </w:r>
      <w:proofErr w:type="gramStart"/>
      <w:r>
        <w:rPr>
          <w:rFonts w:ascii="Times New Roman" w:eastAsia="Times New Roman" w:hAnsi="Times New Roman"/>
          <w:sz w:val="22"/>
        </w:rPr>
        <w:t>н(</w:t>
      </w:r>
      <w:proofErr w:type="gramEnd"/>
      <w:r>
        <w:rPr>
          <w:rFonts w:ascii="Times New Roman" w:eastAsia="Times New Roman" w:hAnsi="Times New Roman"/>
          <w:sz w:val="22"/>
        </w:rPr>
        <w:t>на) исполнять все назначения, рекомендации и советы врачей Больницы.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9F0FDF" w:rsidRDefault="009F0FDF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6"/>
        </w:numPr>
        <w:tabs>
          <w:tab w:val="left" w:pos="1020"/>
        </w:tabs>
        <w:spacing w:line="235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проинформирова</w:t>
      </w:r>
      <w:proofErr w:type="gramStart"/>
      <w:r>
        <w:rPr>
          <w:rFonts w:ascii="Times New Roman" w:eastAsia="Times New Roman" w:hAnsi="Times New Roman"/>
          <w:sz w:val="22"/>
        </w:rPr>
        <w:t>н(</w:t>
      </w:r>
      <w:proofErr w:type="gramEnd"/>
      <w:r>
        <w:rPr>
          <w:rFonts w:ascii="Times New Roman" w:eastAsia="Times New Roman" w:hAnsi="Times New Roman"/>
          <w:sz w:val="22"/>
        </w:rPr>
        <w:t>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именно в данной Больнице.</w:t>
      </w:r>
    </w:p>
    <w:p w:rsidR="009F0FDF" w:rsidRDefault="009F0FDF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6"/>
        </w:numPr>
        <w:tabs>
          <w:tab w:val="left" w:pos="1010"/>
        </w:tabs>
        <w:spacing w:line="234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проинформирова</w:t>
      </w:r>
      <w:proofErr w:type="gramStart"/>
      <w:r>
        <w:rPr>
          <w:rFonts w:ascii="Times New Roman" w:eastAsia="Times New Roman" w:hAnsi="Times New Roman"/>
          <w:sz w:val="22"/>
        </w:rPr>
        <w:t>н(</w:t>
      </w:r>
      <w:proofErr w:type="gramEnd"/>
      <w:r>
        <w:rPr>
          <w:rFonts w:ascii="Times New Roman" w:eastAsia="Times New Roman" w:hAnsi="Times New Roman"/>
          <w:sz w:val="22"/>
        </w:rPr>
        <w:t>а), что платные медицинские услуги не гарантируют внеочередного получения услуги.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6"/>
        </w:numPr>
        <w:tabs>
          <w:tab w:val="left" w:pos="957"/>
        </w:tabs>
        <w:spacing w:line="234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9F0FDF" w:rsidRDefault="009F0FDF">
      <w:pPr>
        <w:spacing w:line="18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Пациент:</w:t>
      </w:r>
    </w:p>
    <w:p w:rsidR="009F0FDF" w:rsidRDefault="009F0FDF">
      <w:pPr>
        <w:spacing w:line="185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Дата:</w:t>
      </w:r>
    </w:p>
    <w:p w:rsidR="009F0FDF" w:rsidRDefault="009F0FDF">
      <w:pPr>
        <w:spacing w:line="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4480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____________________________ / Пациент, расшифровка/</w:t>
      </w:r>
    </w:p>
    <w:p w:rsidR="009F0FDF" w:rsidRDefault="009F0FDF">
      <w:pPr>
        <w:spacing w:line="196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right="20" w:firstLine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услуг.</w:t>
      </w:r>
    </w:p>
    <w:p w:rsidR="009F0FDF" w:rsidRDefault="00566C48" w:rsidP="00566C48">
      <w:pPr>
        <w:tabs>
          <w:tab w:val="left" w:pos="9900"/>
        </w:tabs>
        <w:spacing w:line="239" w:lineRule="auto"/>
        <w:jc w:val="right"/>
        <w:rPr>
          <w:rFonts w:ascii="Times New Roman" w:eastAsia="Times New Roman" w:hAnsi="Times New Roman"/>
          <w:sz w:val="21"/>
          <w:highlight w:val="lightGray"/>
        </w:rPr>
        <w:sectPr w:rsidR="009F0FDF">
          <w:pgSz w:w="12240" w:h="15840"/>
          <w:pgMar w:top="569" w:right="840" w:bottom="1440" w:left="1420" w:header="0" w:footer="0" w:gutter="0"/>
          <w:cols w:space="0" w:equalWidth="0">
            <w:col w:w="9980"/>
          </w:cols>
          <w:docGrid w:linePitch="360"/>
        </w:sectPr>
      </w:pPr>
      <w:r>
        <w:rPr>
          <w:rFonts w:ascii="Times New Roman" w:eastAsia="Times New Roman" w:hAnsi="Times New Roman"/>
          <w:sz w:val="22"/>
          <w:highlight w:val="lightGray"/>
        </w:rPr>
        <w:t xml:space="preserve">Главный врач </w:t>
      </w:r>
      <w:r w:rsidR="008F4CA8">
        <w:rPr>
          <w:rFonts w:ascii="Times New Roman" w:eastAsia="Times New Roman" w:hAnsi="Times New Roman"/>
          <w:sz w:val="22"/>
          <w:highlight w:val="lightGray"/>
        </w:rPr>
        <w:t>________________</w:t>
      </w:r>
      <w:r>
        <w:rPr>
          <w:rFonts w:ascii="Times New Roman" w:eastAsia="Times New Roman" w:hAnsi="Times New Roman"/>
          <w:sz w:val="22"/>
          <w:highlight w:val="lightGray"/>
        </w:rPr>
        <w:t>__________</w:t>
      </w:r>
      <w:r w:rsidR="008F4CA8">
        <w:rPr>
          <w:rFonts w:ascii="Times New Roman" w:eastAsia="Times New Roman" w:hAnsi="Times New Roman"/>
          <w:sz w:val="22"/>
          <w:highlight w:val="lightGray"/>
        </w:rPr>
        <w:t xml:space="preserve"> /</w:t>
      </w:r>
      <w:proofErr w:type="spellStart"/>
      <w:r>
        <w:rPr>
          <w:rFonts w:ascii="Times New Roman" w:eastAsia="Times New Roman" w:hAnsi="Times New Roman"/>
          <w:sz w:val="22"/>
        </w:rPr>
        <w:t>В.В.Козяйкин</w:t>
      </w:r>
      <w:proofErr w:type="spellEnd"/>
      <w:r w:rsidR="008F4CA8">
        <w:rPr>
          <w:rFonts w:ascii="Times New Roman" w:eastAsia="Times New Roman" w:hAnsi="Times New Roman"/>
          <w:sz w:val="21"/>
          <w:highlight w:val="lightGray"/>
        </w:rPr>
        <w:t>/</w:t>
      </w:r>
    </w:p>
    <w:p w:rsidR="009F0FDF" w:rsidRDefault="008F4CA8" w:rsidP="00086018">
      <w:pPr>
        <w:spacing w:line="0" w:lineRule="atLeast"/>
        <w:ind w:left="6096" w:hanging="881"/>
        <w:jc w:val="center"/>
        <w:rPr>
          <w:rFonts w:ascii="Times New Roman" w:eastAsia="Times New Roman" w:hAnsi="Times New Roman"/>
          <w:i/>
          <w:sz w:val="19"/>
        </w:rPr>
      </w:pPr>
      <w:bookmarkStart w:id="6" w:name="page7"/>
      <w:bookmarkEnd w:id="6"/>
      <w:r>
        <w:rPr>
          <w:rFonts w:ascii="Times New Roman" w:eastAsia="Times New Roman" w:hAnsi="Times New Roman"/>
          <w:i/>
          <w:sz w:val="19"/>
        </w:rPr>
        <w:lastRenderedPageBreak/>
        <w:t>Приложение № 3  к договору №</w:t>
      </w:r>
      <w:r w:rsidR="00086018">
        <w:rPr>
          <w:rFonts w:ascii="Times New Roman" w:eastAsia="Times New Roman" w:hAnsi="Times New Roman"/>
          <w:i/>
          <w:sz w:val="19"/>
        </w:rPr>
        <w:t>___________</w:t>
      </w:r>
    </w:p>
    <w:p w:rsidR="009F0FDF" w:rsidRDefault="009F0FDF">
      <w:pPr>
        <w:spacing w:line="198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left="3000" w:right="3020" w:firstLine="146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Согласие на обработку персональных данных</w:t>
      </w:r>
    </w:p>
    <w:p w:rsidR="009F0FDF" w:rsidRDefault="009F0FDF">
      <w:pPr>
        <w:spacing w:line="287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8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</w:t>
      </w:r>
      <w:r w:rsidR="00086018">
        <w:rPr>
          <w:rFonts w:ascii="Times New Roman" w:eastAsia="Times New Roman" w:hAnsi="Times New Roman"/>
          <w:sz w:val="22"/>
        </w:rPr>
        <w:t>, ________________________________________________________________________________</w:t>
      </w:r>
      <w:r>
        <w:rPr>
          <w:rFonts w:ascii="Times New Roman" w:eastAsia="Times New Roman" w:hAnsi="Times New Roman"/>
          <w:sz w:val="22"/>
        </w:rPr>
        <w:t xml:space="preserve">, в рамках Договора № </w:t>
      </w:r>
      <w:r w:rsidR="00086018">
        <w:rPr>
          <w:rFonts w:ascii="Times New Roman" w:eastAsia="Times New Roman" w:hAnsi="Times New Roman"/>
          <w:sz w:val="22"/>
        </w:rPr>
        <w:t xml:space="preserve">___________ </w:t>
      </w:r>
      <w:r>
        <w:rPr>
          <w:rFonts w:ascii="Times New Roman" w:eastAsia="Times New Roman" w:hAnsi="Times New Roman"/>
          <w:sz w:val="22"/>
        </w:rPr>
        <w:t>от</w:t>
      </w:r>
      <w:r w:rsidR="00086018">
        <w:rPr>
          <w:rFonts w:ascii="Times New Roman" w:eastAsia="Times New Roman" w:hAnsi="Times New Roman"/>
          <w:sz w:val="22"/>
        </w:rPr>
        <w:t xml:space="preserve"> ________________________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="0008601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,</w:t>
      </w:r>
      <w:proofErr w:type="gramEnd"/>
      <w:r>
        <w:rPr>
          <w:rFonts w:ascii="Times New Roman" w:eastAsia="Times New Roman" w:hAnsi="Times New Roman"/>
        </w:rPr>
        <w:t xml:space="preserve"> в соответствии с требованиями статьи 9 Федерального закона «О персональных данных» от 27.07.2006 года N152-ФЗ, подтверждаю свое согласие на обработку в </w:t>
      </w:r>
      <w:r w:rsidR="00086018">
        <w:rPr>
          <w:rFonts w:ascii="Times New Roman" w:eastAsia="Times New Roman" w:hAnsi="Times New Roman"/>
        </w:rPr>
        <w:t>ГБУЗ МО «БГБ»</w:t>
      </w:r>
      <w:r>
        <w:rPr>
          <w:rFonts w:ascii="Times New Roman" w:eastAsia="Times New Roman" w:hAnsi="Times New Roman"/>
        </w:rPr>
        <w:t xml:space="preserve"> (далее - Исполнитель) моих персональных данных, включающих: фамилию, имя, отчество, пол, дату рождения, адрес проживания, контактные телефоны,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9F0FDF" w:rsidRDefault="009F0FDF">
      <w:pPr>
        <w:spacing w:line="17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процессе оказания Исполнителем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Исполнителя, в интересах моего обследования и лечения.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5" w:lineRule="auto"/>
        <w:ind w:right="20" w:firstLine="7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Предоставляю 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на оказание ПМУ).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7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имеет право во исполнение своих обязательств по работе в системе ОМС (по договорам ДМС, на оказание ПМУ)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>
        <w:rPr>
          <w:rFonts w:ascii="Times New Roman" w:eastAsia="Times New Roman" w:hAnsi="Times New Roman"/>
        </w:rPr>
        <w:t>будут</w:t>
      </w:r>
      <w:proofErr w:type="gramEnd"/>
      <w:r>
        <w:rPr>
          <w:rFonts w:ascii="Times New Roman" w:eastAsia="Times New Roman" w:hAnsi="Times New Roman"/>
        </w:rPr>
        <w:t xml:space="preserve"> осуществляется лицом, обязанным сохранять профессиональную тайну.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стационара) и пять лет (для поликлиники).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3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Настоящее согласие дано мной с момента подписания данного Договора и действует бессрочно.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данных, Исполнитель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9F0FDF" w:rsidRDefault="009F0FDF">
      <w:pPr>
        <w:spacing w:line="2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right="7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</w:rPr>
        <w:t xml:space="preserve">Телефон домашний: </w:t>
      </w:r>
      <w:r>
        <w:rPr>
          <w:rFonts w:ascii="Times New Roman" w:eastAsia="Times New Roman" w:hAnsi="Times New Roman"/>
          <w:b/>
          <w:sz w:val="28"/>
        </w:rPr>
        <w:t>8</w:t>
      </w:r>
      <w:r>
        <w:rPr>
          <w:rFonts w:ascii="Times New Roman" w:eastAsia="Times New Roman" w:hAnsi="Times New Roman"/>
          <w:b/>
        </w:rPr>
        <w:t xml:space="preserve"> Телефон мобильный: </w:t>
      </w:r>
      <w:r>
        <w:rPr>
          <w:rFonts w:ascii="Times New Roman" w:eastAsia="Times New Roman" w:hAnsi="Times New Roman"/>
          <w:b/>
          <w:sz w:val="28"/>
        </w:rPr>
        <w:t>8(</w:t>
      </w:r>
      <w:proofErr w:type="gramStart"/>
      <w:r>
        <w:rPr>
          <w:rFonts w:ascii="Times New Roman" w:eastAsia="Times New Roman" w:hAnsi="Times New Roman"/>
          <w:b/>
          <w:sz w:val="28"/>
        </w:rPr>
        <w:t xml:space="preserve"> )</w:t>
      </w:r>
      <w:proofErr w:type="gramEnd"/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  <w:b/>
          <w:color w:val="D8D8D8"/>
          <w:sz w:val="43"/>
        </w:rPr>
      </w:pPr>
      <w:r>
        <w:rPr>
          <w:rFonts w:ascii="Times New Roman" w:eastAsia="Times New Roman" w:hAnsi="Times New Roman"/>
          <w:b/>
        </w:rPr>
        <w:t xml:space="preserve">Электронная </w:t>
      </w:r>
      <w:proofErr w:type="spellStart"/>
      <w:r>
        <w:rPr>
          <w:rFonts w:ascii="Times New Roman" w:eastAsia="Times New Roman" w:hAnsi="Times New Roman"/>
          <w:b/>
        </w:rPr>
        <w:t>почта</w:t>
      </w:r>
      <w:r>
        <w:rPr>
          <w:rFonts w:ascii="Times New Roman" w:eastAsia="Times New Roman" w:hAnsi="Times New Roman"/>
          <w:b/>
          <w:sz w:val="12"/>
        </w:rPr>
        <w:t>:</w:t>
      </w:r>
      <w:r>
        <w:rPr>
          <w:rFonts w:ascii="Times New Roman" w:eastAsia="Times New Roman" w:hAnsi="Times New Roman"/>
          <w:b/>
          <w:color w:val="D8D8D8"/>
          <w:sz w:val="43"/>
        </w:rPr>
        <w:t>□□□□□□□□□□□□□□</w:t>
      </w:r>
      <w:r>
        <w:rPr>
          <w:rFonts w:ascii="Times New Roman" w:eastAsia="Times New Roman" w:hAnsi="Times New Roman"/>
          <w:b/>
          <w:sz w:val="12"/>
        </w:rPr>
        <w:t>@</w:t>
      </w:r>
      <w:proofErr w:type="spellEnd"/>
      <w:r>
        <w:rPr>
          <w:rFonts w:ascii="Times New Roman" w:eastAsia="Times New Roman" w:hAnsi="Times New Roman"/>
          <w:b/>
          <w:color w:val="D8D8D8"/>
          <w:sz w:val="43"/>
        </w:rPr>
        <w:t>□□□□□□□□□□□</w:t>
      </w:r>
    </w:p>
    <w:p w:rsidR="009F0FDF" w:rsidRDefault="009F0FDF">
      <w:pPr>
        <w:spacing w:line="25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Подпись: </w:t>
      </w:r>
      <w:r>
        <w:rPr>
          <w:rFonts w:ascii="Times New Roman" w:eastAsia="Times New Roman" w:hAnsi="Times New Roman"/>
          <w:highlight w:val="lightGray"/>
        </w:rPr>
        <w:t>____________________</w:t>
      </w:r>
      <w:r>
        <w:rPr>
          <w:rFonts w:ascii="Times New Roman" w:eastAsia="Times New Roman" w:hAnsi="Times New Roman"/>
        </w:rPr>
        <w:t xml:space="preserve"> /</w:t>
      </w:r>
      <w:r>
        <w:rPr>
          <w:rFonts w:ascii="Times New Roman" w:eastAsia="Times New Roman" w:hAnsi="Times New Roman"/>
        </w:rPr>
        <w:tab/>
        <w:t>/</w:t>
      </w:r>
    </w:p>
    <w:p w:rsidR="009F0FDF" w:rsidRDefault="009F0FDF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  <w:sectPr w:rsidR="009F0FDF">
          <w:pgSz w:w="12240" w:h="15840"/>
          <w:pgMar w:top="569" w:right="840" w:bottom="1440" w:left="1420" w:header="0" w:footer="0" w:gutter="0"/>
          <w:cols w:space="0" w:equalWidth="0">
            <w:col w:w="9980"/>
          </w:cols>
          <w:docGrid w:linePitch="360"/>
        </w:sectPr>
      </w:pPr>
    </w:p>
    <w:p w:rsidR="005C0377" w:rsidRDefault="00086018" w:rsidP="005C0377">
      <w:pPr>
        <w:spacing w:line="0" w:lineRule="atLeast"/>
        <w:jc w:val="right"/>
        <w:rPr>
          <w:rFonts w:ascii="Times New Roman" w:eastAsia="Times New Roman" w:hAnsi="Times New Roman"/>
          <w:i/>
          <w:sz w:val="19"/>
        </w:rPr>
      </w:pPr>
      <w:bookmarkStart w:id="7" w:name="page8"/>
      <w:bookmarkEnd w:id="7"/>
      <w:r>
        <w:rPr>
          <w:rFonts w:ascii="Times New Roman" w:eastAsia="Times New Roman" w:hAnsi="Times New Roman"/>
          <w:i/>
          <w:sz w:val="19"/>
        </w:rPr>
        <w:lastRenderedPageBreak/>
        <w:t>Приложение № 4</w:t>
      </w:r>
      <w:r w:rsidR="005C0377">
        <w:rPr>
          <w:rFonts w:ascii="Times New Roman" w:eastAsia="Times New Roman" w:hAnsi="Times New Roman"/>
          <w:i/>
          <w:sz w:val="19"/>
        </w:rPr>
        <w:t xml:space="preserve">  к договору №</w:t>
      </w:r>
      <w:r>
        <w:rPr>
          <w:rFonts w:ascii="Times New Roman" w:eastAsia="Times New Roman" w:hAnsi="Times New Roman"/>
          <w:i/>
          <w:sz w:val="19"/>
        </w:rPr>
        <w:t>_________________</w:t>
      </w:r>
    </w:p>
    <w:p w:rsidR="005C0377" w:rsidRDefault="005C0377" w:rsidP="005C0377">
      <w:pPr>
        <w:spacing w:line="198" w:lineRule="exact"/>
        <w:rPr>
          <w:rFonts w:ascii="Times New Roman" w:eastAsia="Times New Roman" w:hAnsi="Times New Roman"/>
        </w:rPr>
      </w:pPr>
    </w:p>
    <w:p w:rsidR="00086018" w:rsidRDefault="00086018" w:rsidP="00086018">
      <w:pPr>
        <w:spacing w:line="234" w:lineRule="auto"/>
        <w:ind w:right="1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6018">
        <w:rPr>
          <w:rFonts w:ascii="Times New Roman" w:eastAsia="Times New Roman" w:hAnsi="Times New Roman"/>
          <w:b/>
          <w:sz w:val="24"/>
          <w:szCs w:val="24"/>
        </w:rPr>
        <w:t>П</w:t>
      </w:r>
      <w:r w:rsidR="005C0377" w:rsidRPr="00086018">
        <w:rPr>
          <w:rFonts w:ascii="Times New Roman" w:eastAsia="Times New Roman" w:hAnsi="Times New Roman"/>
          <w:b/>
          <w:sz w:val="24"/>
          <w:szCs w:val="24"/>
        </w:rPr>
        <w:t xml:space="preserve">рограмма родовспоможения 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086018">
        <w:rPr>
          <w:rFonts w:ascii="Times New Roman" w:eastAsia="Times New Roman" w:hAnsi="Times New Roman"/>
          <w:b/>
          <w:sz w:val="24"/>
          <w:szCs w:val="24"/>
        </w:rPr>
        <w:t>Физиологические роды или кесарево сечение»</w:t>
      </w:r>
    </w:p>
    <w:p w:rsidR="005C0377" w:rsidRPr="00086018" w:rsidRDefault="00086018" w:rsidP="00086018">
      <w:pPr>
        <w:spacing w:line="234" w:lineRule="auto"/>
        <w:ind w:right="1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601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FE5580">
        <w:rPr>
          <w:rFonts w:ascii="Times New Roman" w:eastAsia="Times New Roman" w:hAnsi="Times New Roman"/>
          <w:b/>
          <w:sz w:val="24"/>
          <w:szCs w:val="24"/>
        </w:rPr>
        <w:t>с выбором индивидуального врача</w:t>
      </w:r>
      <w:r w:rsidRPr="00086018">
        <w:rPr>
          <w:rFonts w:ascii="Times New Roman" w:eastAsia="Times New Roman" w:hAnsi="Times New Roman"/>
          <w:b/>
          <w:sz w:val="24"/>
          <w:szCs w:val="24"/>
        </w:rPr>
        <w:t>)</w:t>
      </w:r>
      <w:r w:rsidR="005C0377" w:rsidRPr="0008601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4CA8" w:rsidRDefault="008F4CA8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</w:pPr>
    </w:p>
    <w:p w:rsidR="00086018" w:rsidRDefault="00086018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</w:pPr>
    </w:p>
    <w:p w:rsidR="00FE5580" w:rsidRDefault="00FE5580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Сопровождение пациента индивидуальным врачом-акушером-гинекологом с присутствием на родах.</w:t>
      </w:r>
      <w:proofErr w:type="gramEnd"/>
    </w:p>
    <w:p w:rsidR="00FE5580" w:rsidRPr="00C71B2C" w:rsidRDefault="00FE5580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>Прямая связь с врачом по телефону для обсуждения возникших вопросов и состояния.</w:t>
      </w:r>
    </w:p>
    <w:p w:rsidR="00086018" w:rsidRPr="00C71B2C" w:rsidRDefault="00F85411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C71B2C">
        <w:rPr>
          <w:rFonts w:ascii="Times New Roman" w:eastAsia="Times New Roman" w:hAnsi="Times New Roman"/>
          <w:sz w:val="22"/>
          <w:szCs w:val="22"/>
        </w:rPr>
        <w:t>Родоразрешение</w:t>
      </w:r>
      <w:proofErr w:type="spellEnd"/>
      <w:r w:rsidRPr="00C71B2C">
        <w:rPr>
          <w:rFonts w:ascii="Times New Roman" w:eastAsia="Times New Roman" w:hAnsi="Times New Roman"/>
          <w:sz w:val="22"/>
          <w:szCs w:val="22"/>
        </w:rPr>
        <w:t xml:space="preserve"> в родильном отделении.</w:t>
      </w:r>
    </w:p>
    <w:p w:rsidR="005C0377" w:rsidRPr="00C71B2C" w:rsidRDefault="005C0377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 xml:space="preserve">Использование современной </w:t>
      </w:r>
      <w:proofErr w:type="spellStart"/>
      <w:r w:rsidR="00086018" w:rsidRPr="00C71B2C">
        <w:rPr>
          <w:rFonts w:ascii="Times New Roman" w:eastAsia="Times New Roman" w:hAnsi="Times New Roman"/>
          <w:sz w:val="22"/>
          <w:szCs w:val="22"/>
        </w:rPr>
        <w:t>наркозно-дыхательной</w:t>
      </w:r>
      <w:proofErr w:type="spellEnd"/>
      <w:r w:rsidR="00086018" w:rsidRPr="00C71B2C">
        <w:rPr>
          <w:rFonts w:ascii="Times New Roman" w:eastAsia="Times New Roman" w:hAnsi="Times New Roman"/>
          <w:sz w:val="22"/>
          <w:szCs w:val="22"/>
        </w:rPr>
        <w:t xml:space="preserve"> аппаратуры для </w:t>
      </w:r>
      <w:r w:rsidR="00F85411" w:rsidRPr="00C71B2C">
        <w:rPr>
          <w:rFonts w:ascii="Times New Roman" w:eastAsia="Times New Roman" w:hAnsi="Times New Roman"/>
          <w:sz w:val="22"/>
          <w:szCs w:val="22"/>
        </w:rPr>
        <w:t>искусственной вентиляции легких и фракционного обезболивания в родовых залах, операционных.</w:t>
      </w:r>
    </w:p>
    <w:p w:rsidR="005C0377" w:rsidRPr="00C71B2C" w:rsidRDefault="00F85411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>Обезболивание при родоразрешении с учетом медицинских показаний и желания роженицы.</w:t>
      </w:r>
    </w:p>
    <w:p w:rsidR="00F85411" w:rsidRPr="00C71B2C" w:rsidRDefault="00F85411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>Гистологическое исследование плаценты для ранней диагностики патологических состояний матери и новорожденного.</w:t>
      </w:r>
    </w:p>
    <w:p w:rsidR="005C0377" w:rsidRPr="00C71B2C" w:rsidRDefault="005C0377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 xml:space="preserve">Пребывание </w:t>
      </w:r>
      <w:r w:rsidR="00F85411" w:rsidRPr="00C71B2C">
        <w:rPr>
          <w:rFonts w:ascii="Times New Roman" w:eastAsia="Times New Roman" w:hAnsi="Times New Roman"/>
          <w:sz w:val="22"/>
          <w:szCs w:val="22"/>
        </w:rPr>
        <w:t>родильницы от 4 до 6 койко-дней в одноместной палате со всеми удобствами совместно или раздельно с новорожденным.</w:t>
      </w:r>
    </w:p>
    <w:p w:rsidR="005C0377" w:rsidRPr="00C71B2C" w:rsidRDefault="00F85411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C71B2C">
        <w:rPr>
          <w:rFonts w:ascii="Times New Roman" w:eastAsia="Times New Roman" w:hAnsi="Times New Roman"/>
          <w:sz w:val="22"/>
          <w:szCs w:val="22"/>
        </w:rPr>
        <w:t>Ежедневное</w:t>
      </w:r>
      <w:proofErr w:type="gramEnd"/>
      <w:r w:rsidRPr="00C71B2C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C71B2C">
        <w:rPr>
          <w:rFonts w:ascii="Times New Roman" w:eastAsia="Times New Roman" w:hAnsi="Times New Roman"/>
          <w:sz w:val="22"/>
          <w:szCs w:val="22"/>
        </w:rPr>
        <w:t>кварцевание</w:t>
      </w:r>
      <w:proofErr w:type="spellEnd"/>
      <w:r w:rsidRPr="00C71B2C">
        <w:rPr>
          <w:rFonts w:ascii="Times New Roman" w:eastAsia="Times New Roman" w:hAnsi="Times New Roman"/>
          <w:sz w:val="22"/>
          <w:szCs w:val="22"/>
        </w:rPr>
        <w:t xml:space="preserve"> палат, влажная уборка и смена белья (полотенца, пеленки).</w:t>
      </w:r>
    </w:p>
    <w:p w:rsidR="00F85411" w:rsidRPr="00C71B2C" w:rsidRDefault="000F30D3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>Возможность немедленного оказания высококвалифицированной медицинской помощи в отделениях больницы.</w:t>
      </w:r>
    </w:p>
    <w:p w:rsidR="000F30D3" w:rsidRPr="00C71B2C" w:rsidRDefault="000F30D3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>Физиотерапевтические процедуры в послеродовом периоде по медицинским показаниям.</w:t>
      </w:r>
    </w:p>
    <w:p w:rsidR="000F30D3" w:rsidRPr="00C71B2C" w:rsidRDefault="000F30D3" w:rsidP="00FE5580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71B2C">
        <w:rPr>
          <w:rFonts w:ascii="Times New Roman" w:eastAsia="Times New Roman" w:hAnsi="Times New Roman"/>
          <w:sz w:val="22"/>
          <w:szCs w:val="22"/>
        </w:rPr>
        <w:t>Послеродовое наблюдение в течени</w:t>
      </w:r>
      <w:proofErr w:type="gramStart"/>
      <w:r w:rsidRPr="00C71B2C">
        <w:rPr>
          <w:rFonts w:ascii="Times New Roman" w:eastAsia="Times New Roman" w:hAnsi="Times New Roman"/>
          <w:sz w:val="22"/>
          <w:szCs w:val="22"/>
        </w:rPr>
        <w:t>и</w:t>
      </w:r>
      <w:proofErr w:type="gramEnd"/>
      <w:r w:rsidRPr="00C71B2C">
        <w:rPr>
          <w:rFonts w:ascii="Times New Roman" w:eastAsia="Times New Roman" w:hAnsi="Times New Roman"/>
          <w:sz w:val="22"/>
          <w:szCs w:val="22"/>
        </w:rPr>
        <w:t xml:space="preserve"> 42-х дней со дня родов, включающее в себя УЗИ и осмотр </w:t>
      </w:r>
      <w:r w:rsidR="008841D4" w:rsidRPr="00C71B2C">
        <w:rPr>
          <w:rFonts w:ascii="Times New Roman" w:eastAsia="Times New Roman" w:hAnsi="Times New Roman"/>
          <w:sz w:val="22"/>
          <w:szCs w:val="22"/>
        </w:rPr>
        <w:t>врача-акушера-гинеколога.</w:t>
      </w:r>
    </w:p>
    <w:p w:rsid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</w:p>
    <w:p w:rsid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</w:p>
    <w:p w:rsid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</w:p>
    <w:p w:rsidR="008841D4" w:rsidRP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Пациент ______________/_________________/</w:t>
      </w:r>
      <w:r>
        <w:rPr>
          <w:rFonts w:ascii="Times New Roman" w:eastAsia="Times New Roman" w:hAnsi="Times New Roman"/>
          <w:sz w:val="22"/>
          <w:szCs w:val="22"/>
        </w:rPr>
        <w:tab/>
        <w:t>Главный врач _____________/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В.В.Козяйкин</w:t>
      </w:r>
      <w:proofErr w:type="spellEnd"/>
      <w:r>
        <w:rPr>
          <w:rFonts w:ascii="Times New Roman" w:eastAsia="Times New Roman" w:hAnsi="Times New Roman"/>
          <w:sz w:val="22"/>
          <w:szCs w:val="22"/>
        </w:rPr>
        <w:t>/</w:t>
      </w:r>
    </w:p>
    <w:sectPr w:rsidR="008841D4" w:rsidRPr="008841D4" w:rsidSect="009F0FDF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5CD82D24">
      <w:start w:val="1"/>
      <w:numFmt w:val="decimal"/>
      <w:lvlText w:val="%1"/>
      <w:lvlJc w:val="left"/>
    </w:lvl>
    <w:lvl w:ilvl="1" w:tplc="23EEECBC">
      <w:start w:val="1"/>
      <w:numFmt w:val="decimal"/>
      <w:lvlText w:val="%2"/>
      <w:lvlJc w:val="left"/>
    </w:lvl>
    <w:lvl w:ilvl="2" w:tplc="B12EE53C">
      <w:start w:val="1"/>
      <w:numFmt w:val="decimal"/>
      <w:lvlText w:val="%3."/>
      <w:lvlJc w:val="left"/>
    </w:lvl>
    <w:lvl w:ilvl="3" w:tplc="B4CEE722">
      <w:start w:val="1"/>
      <w:numFmt w:val="bullet"/>
      <w:lvlText w:val=""/>
      <w:lvlJc w:val="left"/>
    </w:lvl>
    <w:lvl w:ilvl="4" w:tplc="88605B00">
      <w:start w:val="1"/>
      <w:numFmt w:val="bullet"/>
      <w:lvlText w:val=""/>
      <w:lvlJc w:val="left"/>
    </w:lvl>
    <w:lvl w:ilvl="5" w:tplc="7B76CD30">
      <w:start w:val="1"/>
      <w:numFmt w:val="bullet"/>
      <w:lvlText w:val=""/>
      <w:lvlJc w:val="left"/>
    </w:lvl>
    <w:lvl w:ilvl="6" w:tplc="51B61958">
      <w:start w:val="1"/>
      <w:numFmt w:val="bullet"/>
      <w:lvlText w:val=""/>
      <w:lvlJc w:val="left"/>
    </w:lvl>
    <w:lvl w:ilvl="7" w:tplc="85963AC2">
      <w:start w:val="1"/>
      <w:numFmt w:val="bullet"/>
      <w:lvlText w:val=""/>
      <w:lvlJc w:val="left"/>
    </w:lvl>
    <w:lvl w:ilvl="8" w:tplc="6EB0EFF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1A42B0C6">
      <w:start w:val="1"/>
      <w:numFmt w:val="decimal"/>
      <w:lvlText w:val="1.%1."/>
      <w:lvlJc w:val="left"/>
    </w:lvl>
    <w:lvl w:ilvl="1" w:tplc="3F5E4E30">
      <w:start w:val="2"/>
      <w:numFmt w:val="decimal"/>
      <w:lvlText w:val="1.%2."/>
      <w:lvlJc w:val="left"/>
    </w:lvl>
    <w:lvl w:ilvl="2" w:tplc="E2EC3A40">
      <w:start w:val="1"/>
      <w:numFmt w:val="decimal"/>
      <w:lvlText w:val="%3"/>
      <w:lvlJc w:val="left"/>
    </w:lvl>
    <w:lvl w:ilvl="3" w:tplc="3AC2A6C2">
      <w:start w:val="1"/>
      <w:numFmt w:val="bullet"/>
      <w:lvlText w:val=""/>
      <w:lvlJc w:val="left"/>
    </w:lvl>
    <w:lvl w:ilvl="4" w:tplc="E396A06E">
      <w:start w:val="1"/>
      <w:numFmt w:val="bullet"/>
      <w:lvlText w:val=""/>
      <w:lvlJc w:val="left"/>
    </w:lvl>
    <w:lvl w:ilvl="5" w:tplc="0C440C6A">
      <w:start w:val="1"/>
      <w:numFmt w:val="bullet"/>
      <w:lvlText w:val=""/>
      <w:lvlJc w:val="left"/>
    </w:lvl>
    <w:lvl w:ilvl="6" w:tplc="B15A4FDA">
      <w:start w:val="1"/>
      <w:numFmt w:val="bullet"/>
      <w:lvlText w:val=""/>
      <w:lvlJc w:val="left"/>
    </w:lvl>
    <w:lvl w:ilvl="7" w:tplc="B6B02286">
      <w:start w:val="1"/>
      <w:numFmt w:val="bullet"/>
      <w:lvlText w:val=""/>
      <w:lvlJc w:val="left"/>
    </w:lvl>
    <w:lvl w:ilvl="8" w:tplc="BB7C3CA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B62A1616">
      <w:start w:val="3"/>
      <w:numFmt w:val="decimal"/>
      <w:lvlText w:val="1.%1."/>
      <w:lvlJc w:val="left"/>
    </w:lvl>
    <w:lvl w:ilvl="1" w:tplc="A3D803CA">
      <w:start w:val="1"/>
      <w:numFmt w:val="decimal"/>
      <w:lvlText w:val="%2"/>
      <w:lvlJc w:val="left"/>
    </w:lvl>
    <w:lvl w:ilvl="2" w:tplc="A156C78C">
      <w:start w:val="1"/>
      <w:numFmt w:val="decimal"/>
      <w:lvlText w:val="%3"/>
      <w:lvlJc w:val="left"/>
    </w:lvl>
    <w:lvl w:ilvl="3" w:tplc="D352B082">
      <w:start w:val="1"/>
      <w:numFmt w:val="bullet"/>
      <w:lvlText w:val=""/>
      <w:lvlJc w:val="left"/>
    </w:lvl>
    <w:lvl w:ilvl="4" w:tplc="1930B6C4">
      <w:start w:val="1"/>
      <w:numFmt w:val="bullet"/>
      <w:lvlText w:val=""/>
      <w:lvlJc w:val="left"/>
    </w:lvl>
    <w:lvl w:ilvl="5" w:tplc="FCC81070">
      <w:start w:val="1"/>
      <w:numFmt w:val="bullet"/>
      <w:lvlText w:val=""/>
      <w:lvlJc w:val="left"/>
    </w:lvl>
    <w:lvl w:ilvl="6" w:tplc="E7AC72A4">
      <w:start w:val="1"/>
      <w:numFmt w:val="bullet"/>
      <w:lvlText w:val=""/>
      <w:lvlJc w:val="left"/>
    </w:lvl>
    <w:lvl w:ilvl="7" w:tplc="A21EDCB2">
      <w:start w:val="1"/>
      <w:numFmt w:val="bullet"/>
      <w:lvlText w:val=""/>
      <w:lvlJc w:val="left"/>
    </w:lvl>
    <w:lvl w:ilvl="8" w:tplc="2A74329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836060F2">
      <w:start w:val="1"/>
      <w:numFmt w:val="decimal"/>
      <w:lvlText w:val="%1"/>
      <w:lvlJc w:val="left"/>
    </w:lvl>
    <w:lvl w:ilvl="1" w:tplc="7DFA63CE">
      <w:start w:val="1"/>
      <w:numFmt w:val="decimal"/>
      <w:lvlText w:val="%2"/>
      <w:lvlJc w:val="left"/>
    </w:lvl>
    <w:lvl w:ilvl="2" w:tplc="30B62C86">
      <w:start w:val="2"/>
      <w:numFmt w:val="decimal"/>
      <w:lvlText w:val="%3."/>
      <w:lvlJc w:val="left"/>
    </w:lvl>
    <w:lvl w:ilvl="3" w:tplc="95E4EE88">
      <w:start w:val="1"/>
      <w:numFmt w:val="bullet"/>
      <w:lvlText w:val=""/>
      <w:lvlJc w:val="left"/>
    </w:lvl>
    <w:lvl w:ilvl="4" w:tplc="897E1766">
      <w:start w:val="1"/>
      <w:numFmt w:val="bullet"/>
      <w:lvlText w:val=""/>
      <w:lvlJc w:val="left"/>
    </w:lvl>
    <w:lvl w:ilvl="5" w:tplc="F704D9C6">
      <w:start w:val="1"/>
      <w:numFmt w:val="bullet"/>
      <w:lvlText w:val=""/>
      <w:lvlJc w:val="left"/>
    </w:lvl>
    <w:lvl w:ilvl="6" w:tplc="0DA6E81C">
      <w:start w:val="1"/>
      <w:numFmt w:val="bullet"/>
      <w:lvlText w:val=""/>
      <w:lvlJc w:val="left"/>
    </w:lvl>
    <w:lvl w:ilvl="7" w:tplc="327C0EF6">
      <w:start w:val="1"/>
      <w:numFmt w:val="bullet"/>
      <w:lvlText w:val=""/>
      <w:lvlJc w:val="left"/>
    </w:lvl>
    <w:lvl w:ilvl="8" w:tplc="627C96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52F04A4C">
      <w:start w:val="1"/>
      <w:numFmt w:val="decimal"/>
      <w:lvlText w:val="%1"/>
      <w:lvlJc w:val="left"/>
    </w:lvl>
    <w:lvl w:ilvl="1" w:tplc="B1046676">
      <w:start w:val="1"/>
      <w:numFmt w:val="decimal"/>
      <w:lvlText w:val="2.%2."/>
      <w:lvlJc w:val="left"/>
    </w:lvl>
    <w:lvl w:ilvl="2" w:tplc="5B3CAA96">
      <w:start w:val="1"/>
      <w:numFmt w:val="decimal"/>
      <w:lvlText w:val="%3"/>
      <w:lvlJc w:val="left"/>
    </w:lvl>
    <w:lvl w:ilvl="3" w:tplc="ADCC1D94">
      <w:start w:val="1"/>
      <w:numFmt w:val="bullet"/>
      <w:lvlText w:val=""/>
      <w:lvlJc w:val="left"/>
    </w:lvl>
    <w:lvl w:ilvl="4" w:tplc="1AB63806">
      <w:start w:val="1"/>
      <w:numFmt w:val="bullet"/>
      <w:lvlText w:val=""/>
      <w:lvlJc w:val="left"/>
    </w:lvl>
    <w:lvl w:ilvl="5" w:tplc="BC2A0848">
      <w:start w:val="1"/>
      <w:numFmt w:val="bullet"/>
      <w:lvlText w:val=""/>
      <w:lvlJc w:val="left"/>
    </w:lvl>
    <w:lvl w:ilvl="6" w:tplc="FDB0FF74">
      <w:start w:val="1"/>
      <w:numFmt w:val="bullet"/>
      <w:lvlText w:val=""/>
      <w:lvlJc w:val="left"/>
    </w:lvl>
    <w:lvl w:ilvl="7" w:tplc="D05E1B6C">
      <w:start w:val="1"/>
      <w:numFmt w:val="bullet"/>
      <w:lvlText w:val=""/>
      <w:lvlJc w:val="left"/>
    </w:lvl>
    <w:lvl w:ilvl="8" w:tplc="65B2D5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1ED41A34">
      <w:start w:val="2"/>
      <w:numFmt w:val="decimal"/>
      <w:lvlText w:val="2.%1."/>
      <w:lvlJc w:val="left"/>
    </w:lvl>
    <w:lvl w:ilvl="1" w:tplc="A0FA04F8">
      <w:start w:val="1"/>
      <w:numFmt w:val="decimal"/>
      <w:lvlText w:val="%2"/>
      <w:lvlJc w:val="left"/>
    </w:lvl>
    <w:lvl w:ilvl="2" w:tplc="0F28E0DC">
      <w:start w:val="1"/>
      <w:numFmt w:val="decimal"/>
      <w:lvlText w:val="%3"/>
      <w:lvlJc w:val="left"/>
    </w:lvl>
    <w:lvl w:ilvl="3" w:tplc="09D4669E">
      <w:start w:val="1"/>
      <w:numFmt w:val="bullet"/>
      <w:lvlText w:val=""/>
      <w:lvlJc w:val="left"/>
    </w:lvl>
    <w:lvl w:ilvl="4" w:tplc="5472F0A8">
      <w:start w:val="1"/>
      <w:numFmt w:val="bullet"/>
      <w:lvlText w:val=""/>
      <w:lvlJc w:val="left"/>
    </w:lvl>
    <w:lvl w:ilvl="5" w:tplc="071899A6">
      <w:start w:val="1"/>
      <w:numFmt w:val="bullet"/>
      <w:lvlText w:val=""/>
      <w:lvlJc w:val="left"/>
    </w:lvl>
    <w:lvl w:ilvl="6" w:tplc="13482BDE">
      <w:start w:val="1"/>
      <w:numFmt w:val="bullet"/>
      <w:lvlText w:val=""/>
      <w:lvlJc w:val="left"/>
    </w:lvl>
    <w:lvl w:ilvl="7" w:tplc="5BC64C12">
      <w:start w:val="1"/>
      <w:numFmt w:val="bullet"/>
      <w:lvlText w:val=""/>
      <w:lvlJc w:val="left"/>
    </w:lvl>
    <w:lvl w:ilvl="8" w:tplc="AF18B8D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406CC278">
      <w:start w:val="1"/>
      <w:numFmt w:val="decimal"/>
      <w:lvlText w:val="%1"/>
      <w:lvlJc w:val="left"/>
    </w:lvl>
    <w:lvl w:ilvl="1" w:tplc="F29AA982">
      <w:start w:val="3"/>
      <w:numFmt w:val="decimal"/>
      <w:lvlText w:val="2.%2."/>
      <w:lvlJc w:val="left"/>
    </w:lvl>
    <w:lvl w:ilvl="2" w:tplc="734EE1C0">
      <w:start w:val="1"/>
      <w:numFmt w:val="decimal"/>
      <w:lvlText w:val="%3"/>
      <w:lvlJc w:val="left"/>
    </w:lvl>
    <w:lvl w:ilvl="3" w:tplc="21A05C80">
      <w:start w:val="1"/>
      <w:numFmt w:val="bullet"/>
      <w:lvlText w:val=""/>
      <w:lvlJc w:val="left"/>
    </w:lvl>
    <w:lvl w:ilvl="4" w:tplc="1B84DADA">
      <w:start w:val="1"/>
      <w:numFmt w:val="bullet"/>
      <w:lvlText w:val=""/>
      <w:lvlJc w:val="left"/>
    </w:lvl>
    <w:lvl w:ilvl="5" w:tplc="8EAE1748">
      <w:start w:val="1"/>
      <w:numFmt w:val="bullet"/>
      <w:lvlText w:val=""/>
      <w:lvlJc w:val="left"/>
    </w:lvl>
    <w:lvl w:ilvl="6" w:tplc="74FC4448">
      <w:start w:val="1"/>
      <w:numFmt w:val="bullet"/>
      <w:lvlText w:val=""/>
      <w:lvlJc w:val="left"/>
    </w:lvl>
    <w:lvl w:ilvl="7" w:tplc="0DB8BF94">
      <w:start w:val="1"/>
      <w:numFmt w:val="bullet"/>
      <w:lvlText w:val=""/>
      <w:lvlJc w:val="left"/>
    </w:lvl>
    <w:lvl w:ilvl="8" w:tplc="4B8003A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300E0278">
      <w:start w:val="5"/>
      <w:numFmt w:val="decimal"/>
      <w:lvlText w:val="2.%1."/>
      <w:lvlJc w:val="left"/>
    </w:lvl>
    <w:lvl w:ilvl="1" w:tplc="22404CDC">
      <w:start w:val="1"/>
      <w:numFmt w:val="decimal"/>
      <w:lvlText w:val="%2"/>
      <w:lvlJc w:val="left"/>
    </w:lvl>
    <w:lvl w:ilvl="2" w:tplc="FB685482">
      <w:start w:val="6"/>
      <w:numFmt w:val="decimal"/>
      <w:lvlText w:val="2.%3."/>
      <w:lvlJc w:val="left"/>
    </w:lvl>
    <w:lvl w:ilvl="3" w:tplc="8CFE6C08">
      <w:start w:val="1"/>
      <w:numFmt w:val="bullet"/>
      <w:lvlText w:val=""/>
      <w:lvlJc w:val="left"/>
    </w:lvl>
    <w:lvl w:ilvl="4" w:tplc="E354AF2C">
      <w:start w:val="1"/>
      <w:numFmt w:val="bullet"/>
      <w:lvlText w:val=""/>
      <w:lvlJc w:val="left"/>
    </w:lvl>
    <w:lvl w:ilvl="5" w:tplc="A8541676">
      <w:start w:val="1"/>
      <w:numFmt w:val="bullet"/>
      <w:lvlText w:val=""/>
      <w:lvlJc w:val="left"/>
    </w:lvl>
    <w:lvl w:ilvl="6" w:tplc="F878C1CC">
      <w:start w:val="1"/>
      <w:numFmt w:val="bullet"/>
      <w:lvlText w:val=""/>
      <w:lvlJc w:val="left"/>
    </w:lvl>
    <w:lvl w:ilvl="7" w:tplc="42F4F2D6">
      <w:start w:val="1"/>
      <w:numFmt w:val="bullet"/>
      <w:lvlText w:val=""/>
      <w:lvlJc w:val="left"/>
    </w:lvl>
    <w:lvl w:ilvl="8" w:tplc="9320B2F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0AE09E2E">
      <w:start w:val="8"/>
      <w:numFmt w:val="decimal"/>
      <w:lvlText w:val="2.%1."/>
      <w:lvlJc w:val="left"/>
    </w:lvl>
    <w:lvl w:ilvl="1" w:tplc="B63832F6">
      <w:start w:val="1"/>
      <w:numFmt w:val="bullet"/>
      <w:lvlText w:val=""/>
      <w:lvlJc w:val="left"/>
    </w:lvl>
    <w:lvl w:ilvl="2" w:tplc="569E46FA">
      <w:start w:val="1"/>
      <w:numFmt w:val="bullet"/>
      <w:lvlText w:val=""/>
      <w:lvlJc w:val="left"/>
    </w:lvl>
    <w:lvl w:ilvl="3" w:tplc="612E8C30">
      <w:start w:val="1"/>
      <w:numFmt w:val="bullet"/>
      <w:lvlText w:val=""/>
      <w:lvlJc w:val="left"/>
    </w:lvl>
    <w:lvl w:ilvl="4" w:tplc="B186E98E">
      <w:start w:val="1"/>
      <w:numFmt w:val="bullet"/>
      <w:lvlText w:val=""/>
      <w:lvlJc w:val="left"/>
    </w:lvl>
    <w:lvl w:ilvl="5" w:tplc="AF8C201C">
      <w:start w:val="1"/>
      <w:numFmt w:val="bullet"/>
      <w:lvlText w:val=""/>
      <w:lvlJc w:val="left"/>
    </w:lvl>
    <w:lvl w:ilvl="6" w:tplc="191A6012">
      <w:start w:val="1"/>
      <w:numFmt w:val="bullet"/>
      <w:lvlText w:val=""/>
      <w:lvlJc w:val="left"/>
    </w:lvl>
    <w:lvl w:ilvl="7" w:tplc="0BC2510C">
      <w:start w:val="1"/>
      <w:numFmt w:val="bullet"/>
      <w:lvlText w:val=""/>
      <w:lvlJc w:val="left"/>
    </w:lvl>
    <w:lvl w:ilvl="8" w:tplc="CF465D8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86F2642E">
      <w:start w:val="1"/>
      <w:numFmt w:val="bullet"/>
      <w:lvlText w:val="-"/>
      <w:lvlJc w:val="left"/>
    </w:lvl>
    <w:lvl w:ilvl="1" w:tplc="D1D2214E">
      <w:start w:val="1"/>
      <w:numFmt w:val="decimal"/>
      <w:lvlText w:val="%2"/>
      <w:lvlJc w:val="left"/>
    </w:lvl>
    <w:lvl w:ilvl="2" w:tplc="2B4C6F38">
      <w:start w:val="1"/>
      <w:numFmt w:val="decimal"/>
      <w:lvlText w:val="3.1.%3."/>
      <w:lvlJc w:val="left"/>
    </w:lvl>
    <w:lvl w:ilvl="3" w:tplc="51B0435E">
      <w:start w:val="1"/>
      <w:numFmt w:val="bullet"/>
      <w:lvlText w:val=""/>
      <w:lvlJc w:val="left"/>
    </w:lvl>
    <w:lvl w:ilvl="4" w:tplc="B9DEE9F0">
      <w:start w:val="1"/>
      <w:numFmt w:val="bullet"/>
      <w:lvlText w:val=""/>
      <w:lvlJc w:val="left"/>
    </w:lvl>
    <w:lvl w:ilvl="5" w:tplc="5296B52C">
      <w:start w:val="1"/>
      <w:numFmt w:val="bullet"/>
      <w:lvlText w:val=""/>
      <w:lvlJc w:val="left"/>
    </w:lvl>
    <w:lvl w:ilvl="6" w:tplc="D234C4F8">
      <w:start w:val="1"/>
      <w:numFmt w:val="bullet"/>
      <w:lvlText w:val=""/>
      <w:lvlJc w:val="left"/>
    </w:lvl>
    <w:lvl w:ilvl="7" w:tplc="04D264B4">
      <w:start w:val="1"/>
      <w:numFmt w:val="bullet"/>
      <w:lvlText w:val=""/>
      <w:lvlJc w:val="left"/>
    </w:lvl>
    <w:lvl w:ilvl="8" w:tplc="AD80842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4CA023CC">
      <w:start w:val="1"/>
      <w:numFmt w:val="bullet"/>
      <w:lvlText w:val="-"/>
      <w:lvlJc w:val="left"/>
    </w:lvl>
    <w:lvl w:ilvl="1" w:tplc="C11A77C4">
      <w:start w:val="1"/>
      <w:numFmt w:val="decimal"/>
      <w:lvlText w:val="%2"/>
      <w:lvlJc w:val="left"/>
    </w:lvl>
    <w:lvl w:ilvl="2" w:tplc="01E0671C">
      <w:start w:val="2"/>
      <w:numFmt w:val="decimal"/>
      <w:lvlText w:val="3.1.%3."/>
      <w:lvlJc w:val="left"/>
    </w:lvl>
    <w:lvl w:ilvl="3" w:tplc="1A20B73A">
      <w:start w:val="1"/>
      <w:numFmt w:val="bullet"/>
      <w:lvlText w:val=""/>
      <w:lvlJc w:val="left"/>
    </w:lvl>
    <w:lvl w:ilvl="4" w:tplc="B59EF6DC">
      <w:start w:val="1"/>
      <w:numFmt w:val="bullet"/>
      <w:lvlText w:val=""/>
      <w:lvlJc w:val="left"/>
    </w:lvl>
    <w:lvl w:ilvl="5" w:tplc="E95C2698">
      <w:start w:val="1"/>
      <w:numFmt w:val="bullet"/>
      <w:lvlText w:val=""/>
      <w:lvlJc w:val="left"/>
    </w:lvl>
    <w:lvl w:ilvl="6" w:tplc="15D25662">
      <w:start w:val="1"/>
      <w:numFmt w:val="bullet"/>
      <w:lvlText w:val=""/>
      <w:lvlJc w:val="left"/>
    </w:lvl>
    <w:lvl w:ilvl="7" w:tplc="792C26C4">
      <w:start w:val="1"/>
      <w:numFmt w:val="bullet"/>
      <w:lvlText w:val=""/>
      <w:lvlJc w:val="left"/>
    </w:lvl>
    <w:lvl w:ilvl="8" w:tplc="8842C99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8E942E5A">
      <w:start w:val="1"/>
      <w:numFmt w:val="bullet"/>
      <w:lvlText w:val="-"/>
      <w:lvlJc w:val="left"/>
    </w:lvl>
    <w:lvl w:ilvl="1" w:tplc="B0704638">
      <w:start w:val="1"/>
      <w:numFmt w:val="decimal"/>
      <w:lvlText w:val="%2"/>
      <w:lvlJc w:val="left"/>
    </w:lvl>
    <w:lvl w:ilvl="2" w:tplc="437092F0">
      <w:start w:val="1"/>
      <w:numFmt w:val="decimal"/>
      <w:lvlText w:val="3.2.%3."/>
      <w:lvlJc w:val="left"/>
    </w:lvl>
    <w:lvl w:ilvl="3" w:tplc="AA1806F4">
      <w:start w:val="1"/>
      <w:numFmt w:val="bullet"/>
      <w:lvlText w:val=""/>
      <w:lvlJc w:val="left"/>
    </w:lvl>
    <w:lvl w:ilvl="4" w:tplc="17963FAC">
      <w:start w:val="1"/>
      <w:numFmt w:val="bullet"/>
      <w:lvlText w:val=""/>
      <w:lvlJc w:val="left"/>
    </w:lvl>
    <w:lvl w:ilvl="5" w:tplc="F2EE1C7C">
      <w:start w:val="1"/>
      <w:numFmt w:val="bullet"/>
      <w:lvlText w:val=""/>
      <w:lvlJc w:val="left"/>
    </w:lvl>
    <w:lvl w:ilvl="6" w:tplc="2D4644D6">
      <w:start w:val="1"/>
      <w:numFmt w:val="bullet"/>
      <w:lvlText w:val=""/>
      <w:lvlJc w:val="left"/>
    </w:lvl>
    <w:lvl w:ilvl="7" w:tplc="2DC2E410">
      <w:start w:val="1"/>
      <w:numFmt w:val="bullet"/>
      <w:lvlText w:val=""/>
      <w:lvlJc w:val="left"/>
    </w:lvl>
    <w:lvl w:ilvl="8" w:tplc="E1B0AFB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E21862FE">
      <w:start w:val="1"/>
      <w:numFmt w:val="bullet"/>
      <w:lvlText w:val="-"/>
      <w:lvlJc w:val="left"/>
    </w:lvl>
    <w:lvl w:ilvl="1" w:tplc="1B481FA6">
      <w:start w:val="2"/>
      <w:numFmt w:val="decimal"/>
      <w:lvlText w:val="3.2.%2."/>
      <w:lvlJc w:val="left"/>
    </w:lvl>
    <w:lvl w:ilvl="2" w:tplc="96C0E2A4">
      <w:start w:val="1"/>
      <w:numFmt w:val="decimal"/>
      <w:lvlText w:val="%3"/>
      <w:lvlJc w:val="left"/>
    </w:lvl>
    <w:lvl w:ilvl="3" w:tplc="5602F1FA">
      <w:start w:val="1"/>
      <w:numFmt w:val="bullet"/>
      <w:lvlText w:val=""/>
      <w:lvlJc w:val="left"/>
    </w:lvl>
    <w:lvl w:ilvl="4" w:tplc="C3646BEA">
      <w:start w:val="1"/>
      <w:numFmt w:val="bullet"/>
      <w:lvlText w:val=""/>
      <w:lvlJc w:val="left"/>
    </w:lvl>
    <w:lvl w:ilvl="5" w:tplc="923A2D4C">
      <w:start w:val="1"/>
      <w:numFmt w:val="bullet"/>
      <w:lvlText w:val=""/>
      <w:lvlJc w:val="left"/>
    </w:lvl>
    <w:lvl w:ilvl="6" w:tplc="0C7EC258">
      <w:start w:val="1"/>
      <w:numFmt w:val="bullet"/>
      <w:lvlText w:val=""/>
      <w:lvlJc w:val="left"/>
    </w:lvl>
    <w:lvl w:ilvl="7" w:tplc="2808452A">
      <w:start w:val="1"/>
      <w:numFmt w:val="bullet"/>
      <w:lvlText w:val=""/>
      <w:lvlJc w:val="left"/>
    </w:lvl>
    <w:lvl w:ilvl="8" w:tplc="EE8C363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E166C41A">
      <w:start w:val="1"/>
      <w:numFmt w:val="bullet"/>
      <w:lvlText w:val="-"/>
      <w:lvlJc w:val="left"/>
    </w:lvl>
    <w:lvl w:ilvl="1" w:tplc="9ADC7648">
      <w:start w:val="1"/>
      <w:numFmt w:val="decimal"/>
      <w:lvlText w:val="3.3.%2."/>
      <w:lvlJc w:val="left"/>
    </w:lvl>
    <w:lvl w:ilvl="2" w:tplc="1DBE78FA">
      <w:start w:val="1"/>
      <w:numFmt w:val="decimal"/>
      <w:lvlText w:val="%3"/>
      <w:lvlJc w:val="left"/>
    </w:lvl>
    <w:lvl w:ilvl="3" w:tplc="A2343364">
      <w:start w:val="1"/>
      <w:numFmt w:val="bullet"/>
      <w:lvlText w:val=""/>
      <w:lvlJc w:val="left"/>
    </w:lvl>
    <w:lvl w:ilvl="4" w:tplc="DF08B918">
      <w:start w:val="1"/>
      <w:numFmt w:val="bullet"/>
      <w:lvlText w:val=""/>
      <w:lvlJc w:val="left"/>
    </w:lvl>
    <w:lvl w:ilvl="5" w:tplc="836AFA32">
      <w:start w:val="1"/>
      <w:numFmt w:val="bullet"/>
      <w:lvlText w:val=""/>
      <w:lvlJc w:val="left"/>
    </w:lvl>
    <w:lvl w:ilvl="6" w:tplc="F7C2588A">
      <w:start w:val="1"/>
      <w:numFmt w:val="bullet"/>
      <w:lvlText w:val=""/>
      <w:lvlJc w:val="left"/>
    </w:lvl>
    <w:lvl w:ilvl="7" w:tplc="FC4A47AE">
      <w:start w:val="1"/>
      <w:numFmt w:val="bullet"/>
      <w:lvlText w:val=""/>
      <w:lvlJc w:val="left"/>
    </w:lvl>
    <w:lvl w:ilvl="8" w:tplc="4368605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48509078">
      <w:start w:val="1"/>
      <w:numFmt w:val="bullet"/>
      <w:lvlText w:val="о"/>
      <w:lvlJc w:val="left"/>
    </w:lvl>
    <w:lvl w:ilvl="1" w:tplc="E3D0313A">
      <w:start w:val="7"/>
      <w:numFmt w:val="decimal"/>
      <w:lvlText w:val="3.3.%2."/>
      <w:lvlJc w:val="left"/>
    </w:lvl>
    <w:lvl w:ilvl="2" w:tplc="EB6E8326">
      <w:start w:val="1"/>
      <w:numFmt w:val="bullet"/>
      <w:lvlText w:val=""/>
      <w:lvlJc w:val="left"/>
    </w:lvl>
    <w:lvl w:ilvl="3" w:tplc="AB846BB4">
      <w:start w:val="1"/>
      <w:numFmt w:val="bullet"/>
      <w:lvlText w:val=""/>
      <w:lvlJc w:val="left"/>
    </w:lvl>
    <w:lvl w:ilvl="4" w:tplc="7AAEF812">
      <w:start w:val="1"/>
      <w:numFmt w:val="bullet"/>
      <w:lvlText w:val=""/>
      <w:lvlJc w:val="left"/>
    </w:lvl>
    <w:lvl w:ilvl="5" w:tplc="82849D9C">
      <w:start w:val="1"/>
      <w:numFmt w:val="bullet"/>
      <w:lvlText w:val=""/>
      <w:lvlJc w:val="left"/>
    </w:lvl>
    <w:lvl w:ilvl="6" w:tplc="E376EBF6">
      <w:start w:val="1"/>
      <w:numFmt w:val="bullet"/>
      <w:lvlText w:val=""/>
      <w:lvlJc w:val="left"/>
    </w:lvl>
    <w:lvl w:ilvl="7" w:tplc="BD48EB44">
      <w:start w:val="1"/>
      <w:numFmt w:val="bullet"/>
      <w:lvlText w:val=""/>
      <w:lvlJc w:val="left"/>
    </w:lvl>
    <w:lvl w:ilvl="8" w:tplc="257A049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467696AE">
      <w:start w:val="1"/>
      <w:numFmt w:val="decimal"/>
      <w:lvlText w:val="3.4.%1."/>
      <w:lvlJc w:val="left"/>
    </w:lvl>
    <w:lvl w:ilvl="1" w:tplc="F5764F52">
      <w:start w:val="1"/>
      <w:numFmt w:val="bullet"/>
      <w:lvlText w:val=""/>
      <w:lvlJc w:val="left"/>
    </w:lvl>
    <w:lvl w:ilvl="2" w:tplc="529EDBB8">
      <w:start w:val="1"/>
      <w:numFmt w:val="bullet"/>
      <w:lvlText w:val=""/>
      <w:lvlJc w:val="left"/>
    </w:lvl>
    <w:lvl w:ilvl="3" w:tplc="CF52F158">
      <w:start w:val="1"/>
      <w:numFmt w:val="bullet"/>
      <w:lvlText w:val=""/>
      <w:lvlJc w:val="left"/>
    </w:lvl>
    <w:lvl w:ilvl="4" w:tplc="3FC4B436">
      <w:start w:val="1"/>
      <w:numFmt w:val="bullet"/>
      <w:lvlText w:val=""/>
      <w:lvlJc w:val="left"/>
    </w:lvl>
    <w:lvl w:ilvl="5" w:tplc="150CC5B2">
      <w:start w:val="1"/>
      <w:numFmt w:val="bullet"/>
      <w:lvlText w:val=""/>
      <w:lvlJc w:val="left"/>
    </w:lvl>
    <w:lvl w:ilvl="6" w:tplc="CD00FF2E">
      <w:start w:val="1"/>
      <w:numFmt w:val="bullet"/>
      <w:lvlText w:val=""/>
      <w:lvlJc w:val="left"/>
    </w:lvl>
    <w:lvl w:ilvl="7" w:tplc="4D1C82D2">
      <w:start w:val="1"/>
      <w:numFmt w:val="bullet"/>
      <w:lvlText w:val=""/>
      <w:lvlJc w:val="left"/>
    </w:lvl>
    <w:lvl w:ilvl="8" w:tplc="240C576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9642F0C0">
      <w:start w:val="1"/>
      <w:numFmt w:val="bullet"/>
      <w:lvlText w:val="-"/>
      <w:lvlJc w:val="left"/>
    </w:lvl>
    <w:lvl w:ilvl="1" w:tplc="A2D67940">
      <w:start w:val="1"/>
      <w:numFmt w:val="decimal"/>
      <w:lvlText w:val="%2"/>
      <w:lvlJc w:val="left"/>
    </w:lvl>
    <w:lvl w:ilvl="2" w:tplc="F15E2F24">
      <w:start w:val="7"/>
      <w:numFmt w:val="decimal"/>
      <w:lvlText w:val="3.4.%3."/>
      <w:lvlJc w:val="left"/>
    </w:lvl>
    <w:lvl w:ilvl="3" w:tplc="C292F5C6">
      <w:start w:val="4"/>
      <w:numFmt w:val="decimal"/>
      <w:lvlText w:val="%4."/>
      <w:lvlJc w:val="left"/>
    </w:lvl>
    <w:lvl w:ilvl="4" w:tplc="6960048E">
      <w:start w:val="1"/>
      <w:numFmt w:val="bullet"/>
      <w:lvlText w:val=""/>
      <w:lvlJc w:val="left"/>
    </w:lvl>
    <w:lvl w:ilvl="5" w:tplc="2FD213BC">
      <w:start w:val="1"/>
      <w:numFmt w:val="bullet"/>
      <w:lvlText w:val=""/>
      <w:lvlJc w:val="left"/>
    </w:lvl>
    <w:lvl w:ilvl="6" w:tplc="998AD22A">
      <w:start w:val="1"/>
      <w:numFmt w:val="bullet"/>
      <w:lvlText w:val=""/>
      <w:lvlJc w:val="left"/>
    </w:lvl>
    <w:lvl w:ilvl="7" w:tplc="0CC06BF6">
      <w:start w:val="1"/>
      <w:numFmt w:val="bullet"/>
      <w:lvlText w:val=""/>
      <w:lvlJc w:val="left"/>
    </w:lvl>
    <w:lvl w:ilvl="8" w:tplc="321EF96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CE74C494">
      <w:start w:val="1"/>
      <w:numFmt w:val="bullet"/>
      <w:lvlText w:val="-"/>
      <w:lvlJc w:val="left"/>
    </w:lvl>
    <w:lvl w:ilvl="1" w:tplc="F51A92C6">
      <w:start w:val="1"/>
      <w:numFmt w:val="decimal"/>
      <w:lvlText w:val="4.%2."/>
      <w:lvlJc w:val="left"/>
    </w:lvl>
    <w:lvl w:ilvl="2" w:tplc="62F27024">
      <w:start w:val="1"/>
      <w:numFmt w:val="decimal"/>
      <w:lvlText w:val="%3"/>
      <w:lvlJc w:val="left"/>
    </w:lvl>
    <w:lvl w:ilvl="3" w:tplc="B7C8FEC0">
      <w:start w:val="1"/>
      <w:numFmt w:val="decimal"/>
      <w:lvlText w:val="%4"/>
      <w:lvlJc w:val="left"/>
    </w:lvl>
    <w:lvl w:ilvl="4" w:tplc="BFA82A3A">
      <w:start w:val="1"/>
      <w:numFmt w:val="bullet"/>
      <w:lvlText w:val=""/>
      <w:lvlJc w:val="left"/>
    </w:lvl>
    <w:lvl w:ilvl="5" w:tplc="488A4256">
      <w:start w:val="1"/>
      <w:numFmt w:val="bullet"/>
      <w:lvlText w:val=""/>
      <w:lvlJc w:val="left"/>
    </w:lvl>
    <w:lvl w:ilvl="6" w:tplc="32007F38">
      <w:start w:val="1"/>
      <w:numFmt w:val="bullet"/>
      <w:lvlText w:val=""/>
      <w:lvlJc w:val="left"/>
    </w:lvl>
    <w:lvl w:ilvl="7" w:tplc="F59C07C8">
      <w:start w:val="1"/>
      <w:numFmt w:val="bullet"/>
      <w:lvlText w:val=""/>
      <w:lvlJc w:val="left"/>
    </w:lvl>
    <w:lvl w:ilvl="8" w:tplc="CFD6C93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4E0CBC1A">
      <w:start w:val="1"/>
      <w:numFmt w:val="bullet"/>
      <w:lvlText w:val="К"/>
      <w:lvlJc w:val="left"/>
    </w:lvl>
    <w:lvl w:ilvl="1" w:tplc="D58258E6">
      <w:start w:val="1"/>
      <w:numFmt w:val="decimal"/>
      <w:lvlText w:val="%2"/>
      <w:lvlJc w:val="left"/>
    </w:lvl>
    <w:lvl w:ilvl="2" w:tplc="EA066D9E">
      <w:start w:val="1"/>
      <w:numFmt w:val="decimal"/>
      <w:lvlText w:val="%3"/>
      <w:lvlJc w:val="left"/>
    </w:lvl>
    <w:lvl w:ilvl="3" w:tplc="ADD4526A">
      <w:start w:val="5"/>
      <w:numFmt w:val="decimal"/>
      <w:lvlText w:val="%4."/>
      <w:lvlJc w:val="left"/>
    </w:lvl>
    <w:lvl w:ilvl="4" w:tplc="FC7A8E08">
      <w:start w:val="1"/>
      <w:numFmt w:val="bullet"/>
      <w:lvlText w:val=""/>
      <w:lvlJc w:val="left"/>
    </w:lvl>
    <w:lvl w:ilvl="5" w:tplc="55D4FC26">
      <w:start w:val="1"/>
      <w:numFmt w:val="bullet"/>
      <w:lvlText w:val=""/>
      <w:lvlJc w:val="left"/>
    </w:lvl>
    <w:lvl w:ilvl="6" w:tplc="06263214">
      <w:start w:val="1"/>
      <w:numFmt w:val="bullet"/>
      <w:lvlText w:val=""/>
      <w:lvlJc w:val="left"/>
    </w:lvl>
    <w:lvl w:ilvl="7" w:tplc="9E803DF0">
      <w:start w:val="1"/>
      <w:numFmt w:val="bullet"/>
      <w:lvlText w:val=""/>
      <w:lvlJc w:val="left"/>
    </w:lvl>
    <w:lvl w:ilvl="8" w:tplc="B37E807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824CFDF0">
      <w:start w:val="1"/>
      <w:numFmt w:val="bullet"/>
      <w:lvlText w:val="К"/>
      <w:lvlJc w:val="left"/>
    </w:lvl>
    <w:lvl w:ilvl="1" w:tplc="8884AC22">
      <w:start w:val="1"/>
      <w:numFmt w:val="decimal"/>
      <w:lvlText w:val="%2"/>
      <w:lvlJc w:val="left"/>
    </w:lvl>
    <w:lvl w:ilvl="2" w:tplc="2B0CDBE8">
      <w:start w:val="1"/>
      <w:numFmt w:val="decimal"/>
      <w:lvlText w:val="5.%3."/>
      <w:lvlJc w:val="left"/>
    </w:lvl>
    <w:lvl w:ilvl="3" w:tplc="E6BC6A84">
      <w:start w:val="1"/>
      <w:numFmt w:val="decimal"/>
      <w:lvlText w:val="%4"/>
      <w:lvlJc w:val="left"/>
    </w:lvl>
    <w:lvl w:ilvl="4" w:tplc="BF2A3D66">
      <w:start w:val="1"/>
      <w:numFmt w:val="bullet"/>
      <w:lvlText w:val=""/>
      <w:lvlJc w:val="left"/>
    </w:lvl>
    <w:lvl w:ilvl="5" w:tplc="D004DFDC">
      <w:start w:val="1"/>
      <w:numFmt w:val="bullet"/>
      <w:lvlText w:val=""/>
      <w:lvlJc w:val="left"/>
    </w:lvl>
    <w:lvl w:ilvl="6" w:tplc="79C8636E">
      <w:start w:val="1"/>
      <w:numFmt w:val="bullet"/>
      <w:lvlText w:val=""/>
      <w:lvlJc w:val="left"/>
    </w:lvl>
    <w:lvl w:ilvl="7" w:tplc="F4BA307E">
      <w:start w:val="1"/>
      <w:numFmt w:val="bullet"/>
      <w:lvlText w:val=""/>
      <w:lvlJc w:val="left"/>
    </w:lvl>
    <w:lvl w:ilvl="8" w:tplc="C54436A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CFCC59E2">
      <w:start w:val="1"/>
      <w:numFmt w:val="bullet"/>
      <w:lvlText w:val="К"/>
      <w:lvlJc w:val="left"/>
    </w:lvl>
    <w:lvl w:ilvl="1" w:tplc="91D0588A">
      <w:start w:val="2"/>
      <w:numFmt w:val="decimal"/>
      <w:lvlText w:val="5.%2."/>
      <w:lvlJc w:val="left"/>
    </w:lvl>
    <w:lvl w:ilvl="2" w:tplc="3A624CB8">
      <w:start w:val="1"/>
      <w:numFmt w:val="decimal"/>
      <w:lvlText w:val="%3"/>
      <w:lvlJc w:val="left"/>
    </w:lvl>
    <w:lvl w:ilvl="3" w:tplc="89D40368">
      <w:start w:val="1"/>
      <w:numFmt w:val="decimal"/>
      <w:lvlText w:val="%4"/>
      <w:lvlJc w:val="left"/>
    </w:lvl>
    <w:lvl w:ilvl="4" w:tplc="F0521E32">
      <w:start w:val="1"/>
      <w:numFmt w:val="bullet"/>
      <w:lvlText w:val=""/>
      <w:lvlJc w:val="left"/>
    </w:lvl>
    <w:lvl w:ilvl="5" w:tplc="CDA0FD34">
      <w:start w:val="1"/>
      <w:numFmt w:val="bullet"/>
      <w:lvlText w:val=""/>
      <w:lvlJc w:val="left"/>
    </w:lvl>
    <w:lvl w:ilvl="6" w:tplc="5F686B7C">
      <w:start w:val="1"/>
      <w:numFmt w:val="bullet"/>
      <w:lvlText w:val=""/>
      <w:lvlJc w:val="left"/>
    </w:lvl>
    <w:lvl w:ilvl="7" w:tplc="08FAB098">
      <w:start w:val="1"/>
      <w:numFmt w:val="bullet"/>
      <w:lvlText w:val=""/>
      <w:lvlJc w:val="left"/>
    </w:lvl>
    <w:lvl w:ilvl="8" w:tplc="4C00F90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490A8BBA">
      <w:start w:val="1"/>
      <w:numFmt w:val="bullet"/>
      <w:lvlText w:val="и"/>
      <w:lvlJc w:val="left"/>
    </w:lvl>
    <w:lvl w:ilvl="1" w:tplc="F9F6F6FE">
      <w:start w:val="1"/>
      <w:numFmt w:val="decimal"/>
      <w:lvlText w:val="%2"/>
      <w:lvlJc w:val="left"/>
    </w:lvl>
    <w:lvl w:ilvl="2" w:tplc="2880FEA2">
      <w:start w:val="6"/>
      <w:numFmt w:val="decimal"/>
      <w:lvlText w:val="%3."/>
      <w:lvlJc w:val="left"/>
    </w:lvl>
    <w:lvl w:ilvl="3" w:tplc="569AD07A">
      <w:start w:val="1"/>
      <w:numFmt w:val="decimal"/>
      <w:lvlText w:val="%4"/>
      <w:lvlJc w:val="left"/>
    </w:lvl>
    <w:lvl w:ilvl="4" w:tplc="70141C18">
      <w:start w:val="1"/>
      <w:numFmt w:val="bullet"/>
      <w:lvlText w:val=""/>
      <w:lvlJc w:val="left"/>
    </w:lvl>
    <w:lvl w:ilvl="5" w:tplc="4C8AC75E">
      <w:start w:val="1"/>
      <w:numFmt w:val="bullet"/>
      <w:lvlText w:val=""/>
      <w:lvlJc w:val="left"/>
    </w:lvl>
    <w:lvl w:ilvl="6" w:tplc="08889C70">
      <w:start w:val="1"/>
      <w:numFmt w:val="bullet"/>
      <w:lvlText w:val=""/>
      <w:lvlJc w:val="left"/>
    </w:lvl>
    <w:lvl w:ilvl="7" w:tplc="0364707A">
      <w:start w:val="1"/>
      <w:numFmt w:val="bullet"/>
      <w:lvlText w:val=""/>
      <w:lvlJc w:val="left"/>
    </w:lvl>
    <w:lvl w:ilvl="8" w:tplc="828A79F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0A98CDE0">
      <w:start w:val="1"/>
      <w:numFmt w:val="bullet"/>
      <w:lvlText w:val="и"/>
      <w:lvlJc w:val="left"/>
    </w:lvl>
    <w:lvl w:ilvl="1" w:tplc="C37C088A">
      <w:start w:val="1"/>
      <w:numFmt w:val="decimal"/>
      <w:lvlText w:val="6.%2."/>
      <w:lvlJc w:val="left"/>
    </w:lvl>
    <w:lvl w:ilvl="2" w:tplc="D3724D1C">
      <w:start w:val="1"/>
      <w:numFmt w:val="decimal"/>
      <w:lvlText w:val="%3"/>
      <w:lvlJc w:val="left"/>
    </w:lvl>
    <w:lvl w:ilvl="3" w:tplc="BFB889A6">
      <w:start w:val="7"/>
      <w:numFmt w:val="decimal"/>
      <w:lvlText w:val="%4."/>
      <w:lvlJc w:val="left"/>
    </w:lvl>
    <w:lvl w:ilvl="4" w:tplc="4A74AC40">
      <w:start w:val="1"/>
      <w:numFmt w:val="bullet"/>
      <w:lvlText w:val=""/>
      <w:lvlJc w:val="left"/>
    </w:lvl>
    <w:lvl w:ilvl="5" w:tplc="B7DAA1CC">
      <w:start w:val="1"/>
      <w:numFmt w:val="bullet"/>
      <w:lvlText w:val=""/>
      <w:lvlJc w:val="left"/>
    </w:lvl>
    <w:lvl w:ilvl="6" w:tplc="BDC6DD38">
      <w:start w:val="1"/>
      <w:numFmt w:val="bullet"/>
      <w:lvlText w:val=""/>
      <w:lvlJc w:val="left"/>
    </w:lvl>
    <w:lvl w:ilvl="7" w:tplc="2CA6552C">
      <w:start w:val="1"/>
      <w:numFmt w:val="bullet"/>
      <w:lvlText w:val=""/>
      <w:lvlJc w:val="left"/>
    </w:lvl>
    <w:lvl w:ilvl="8" w:tplc="FE7C81F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41CCB7F2">
      <w:start w:val="1"/>
      <w:numFmt w:val="bullet"/>
      <w:lvlText w:val="и"/>
      <w:lvlJc w:val="left"/>
    </w:lvl>
    <w:lvl w:ilvl="1" w:tplc="654C6B0E">
      <w:start w:val="1"/>
      <w:numFmt w:val="decimal"/>
      <w:lvlText w:val="7.%2."/>
      <w:lvlJc w:val="left"/>
    </w:lvl>
    <w:lvl w:ilvl="2" w:tplc="5E8E05D2">
      <w:start w:val="1"/>
      <w:numFmt w:val="decimal"/>
      <w:lvlText w:val="%3"/>
      <w:lvlJc w:val="left"/>
    </w:lvl>
    <w:lvl w:ilvl="3" w:tplc="93F81792">
      <w:start w:val="1"/>
      <w:numFmt w:val="decimal"/>
      <w:lvlText w:val="%4"/>
      <w:lvlJc w:val="left"/>
    </w:lvl>
    <w:lvl w:ilvl="4" w:tplc="AE36DEBE">
      <w:start w:val="1"/>
      <w:numFmt w:val="bullet"/>
      <w:lvlText w:val=""/>
      <w:lvlJc w:val="left"/>
    </w:lvl>
    <w:lvl w:ilvl="5" w:tplc="A2C60C2C">
      <w:start w:val="1"/>
      <w:numFmt w:val="bullet"/>
      <w:lvlText w:val=""/>
      <w:lvlJc w:val="left"/>
    </w:lvl>
    <w:lvl w:ilvl="6" w:tplc="51CA321C">
      <w:start w:val="1"/>
      <w:numFmt w:val="bullet"/>
      <w:lvlText w:val=""/>
      <w:lvlJc w:val="left"/>
    </w:lvl>
    <w:lvl w:ilvl="7" w:tplc="BE4273F6">
      <w:start w:val="1"/>
      <w:numFmt w:val="bullet"/>
      <w:lvlText w:val=""/>
      <w:lvlJc w:val="left"/>
    </w:lvl>
    <w:lvl w:ilvl="8" w:tplc="3A261C56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D1269A0">
      <w:start w:val="1"/>
      <w:numFmt w:val="decimal"/>
      <w:lvlText w:val="%1."/>
      <w:lvlJc w:val="left"/>
    </w:lvl>
    <w:lvl w:ilvl="1" w:tplc="AA96E04A">
      <w:start w:val="1"/>
      <w:numFmt w:val="bullet"/>
      <w:lvlText w:val=""/>
      <w:lvlJc w:val="left"/>
    </w:lvl>
    <w:lvl w:ilvl="2" w:tplc="2D2079CC">
      <w:start w:val="1"/>
      <w:numFmt w:val="bullet"/>
      <w:lvlText w:val=""/>
      <w:lvlJc w:val="left"/>
    </w:lvl>
    <w:lvl w:ilvl="3" w:tplc="EE3ABB48">
      <w:start w:val="1"/>
      <w:numFmt w:val="bullet"/>
      <w:lvlText w:val=""/>
      <w:lvlJc w:val="left"/>
    </w:lvl>
    <w:lvl w:ilvl="4" w:tplc="4D52BE82">
      <w:start w:val="1"/>
      <w:numFmt w:val="bullet"/>
      <w:lvlText w:val=""/>
      <w:lvlJc w:val="left"/>
    </w:lvl>
    <w:lvl w:ilvl="5" w:tplc="1C100B3C">
      <w:start w:val="1"/>
      <w:numFmt w:val="bullet"/>
      <w:lvlText w:val=""/>
      <w:lvlJc w:val="left"/>
    </w:lvl>
    <w:lvl w:ilvl="6" w:tplc="3BB4F5CC">
      <w:start w:val="1"/>
      <w:numFmt w:val="bullet"/>
      <w:lvlText w:val=""/>
      <w:lvlJc w:val="left"/>
    </w:lvl>
    <w:lvl w:ilvl="7" w:tplc="256E694E">
      <w:start w:val="1"/>
      <w:numFmt w:val="bullet"/>
      <w:lvlText w:val=""/>
      <w:lvlJc w:val="left"/>
    </w:lvl>
    <w:lvl w:ilvl="8" w:tplc="4F469962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5C164A72">
      <w:start w:val="5"/>
      <w:numFmt w:val="decimal"/>
      <w:lvlText w:val="%1."/>
      <w:lvlJc w:val="left"/>
    </w:lvl>
    <w:lvl w:ilvl="1" w:tplc="7D06F52C">
      <w:start w:val="1"/>
      <w:numFmt w:val="bullet"/>
      <w:lvlText w:val=""/>
      <w:lvlJc w:val="left"/>
    </w:lvl>
    <w:lvl w:ilvl="2" w:tplc="39D4F3C0">
      <w:start w:val="1"/>
      <w:numFmt w:val="bullet"/>
      <w:lvlText w:val=""/>
      <w:lvlJc w:val="left"/>
    </w:lvl>
    <w:lvl w:ilvl="3" w:tplc="A7EEF6C4">
      <w:start w:val="1"/>
      <w:numFmt w:val="bullet"/>
      <w:lvlText w:val=""/>
      <w:lvlJc w:val="left"/>
    </w:lvl>
    <w:lvl w:ilvl="4" w:tplc="85045858">
      <w:start w:val="1"/>
      <w:numFmt w:val="bullet"/>
      <w:lvlText w:val=""/>
      <w:lvlJc w:val="left"/>
    </w:lvl>
    <w:lvl w:ilvl="5" w:tplc="A68AB0D0">
      <w:start w:val="1"/>
      <w:numFmt w:val="bullet"/>
      <w:lvlText w:val=""/>
      <w:lvlJc w:val="left"/>
    </w:lvl>
    <w:lvl w:ilvl="6" w:tplc="A2D08566">
      <w:start w:val="1"/>
      <w:numFmt w:val="bullet"/>
      <w:lvlText w:val=""/>
      <w:lvlJc w:val="left"/>
    </w:lvl>
    <w:lvl w:ilvl="7" w:tplc="3CC498FC">
      <w:start w:val="1"/>
      <w:numFmt w:val="bullet"/>
      <w:lvlText w:val=""/>
      <w:lvlJc w:val="left"/>
    </w:lvl>
    <w:lvl w:ilvl="8" w:tplc="673A77AE">
      <w:start w:val="1"/>
      <w:numFmt w:val="bullet"/>
      <w:lvlText w:val=""/>
      <w:lvlJc w:val="left"/>
    </w:lvl>
  </w:abstractNum>
  <w:abstractNum w:abstractNumId="26">
    <w:nsid w:val="39C926A0"/>
    <w:multiLevelType w:val="hybridMultilevel"/>
    <w:tmpl w:val="C174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023A"/>
    <w:rsid w:val="00086018"/>
    <w:rsid w:val="000C1D02"/>
    <w:rsid w:val="000D58CE"/>
    <w:rsid w:val="000F30D3"/>
    <w:rsid w:val="00106952"/>
    <w:rsid w:val="001C59F2"/>
    <w:rsid w:val="001C6430"/>
    <w:rsid w:val="003A035F"/>
    <w:rsid w:val="003C3519"/>
    <w:rsid w:val="00566C48"/>
    <w:rsid w:val="005C0377"/>
    <w:rsid w:val="006B5D34"/>
    <w:rsid w:val="0072790D"/>
    <w:rsid w:val="008841D4"/>
    <w:rsid w:val="008F4CA8"/>
    <w:rsid w:val="009F0FDF"/>
    <w:rsid w:val="00A76719"/>
    <w:rsid w:val="00BE43C6"/>
    <w:rsid w:val="00C6023A"/>
    <w:rsid w:val="00C71B2C"/>
    <w:rsid w:val="00E3071E"/>
    <w:rsid w:val="00E318A1"/>
    <w:rsid w:val="00E44141"/>
    <w:rsid w:val="00EF5602"/>
    <w:rsid w:val="00F85411"/>
    <w:rsid w:val="00F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2957</Words>
  <Characters>21469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cp:lastModifiedBy>Галина Ивановна</cp:lastModifiedBy>
  <cp:revision>9</cp:revision>
  <dcterms:created xsi:type="dcterms:W3CDTF">2017-06-09T08:48:00Z</dcterms:created>
  <dcterms:modified xsi:type="dcterms:W3CDTF">2017-06-28T05:26:00Z</dcterms:modified>
</cp:coreProperties>
</file>