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CE" w:rsidRPr="00C045CE" w:rsidRDefault="00C045CE" w:rsidP="00C045CE">
      <w:pPr>
        <w:shd w:val="clear" w:color="auto" w:fill="ECFAFC"/>
        <w:spacing w:after="150" w:line="288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ru-RU"/>
        </w:rPr>
      </w:pPr>
      <w:r w:rsidRPr="00C045CE">
        <w:rPr>
          <w:rFonts w:ascii="Arial" w:eastAsia="Times New Roman" w:hAnsi="Arial" w:cs="Arial"/>
          <w:color w:val="474747"/>
          <w:sz w:val="27"/>
          <w:szCs w:val="27"/>
          <w:lang w:eastAsia="ru-RU"/>
        </w:rPr>
        <w:t>ПОЛОЖЕНИЕ об оказании платных медицинских услуг населению КГБУЗ «Владивостокская стоматологическая поликлиника № 1»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1.Общие положения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1.1 Настоящее Положение разработано в соответствии с Гражданским Кодексом РФ, Законом РФ «О защите прав потребителей», Федеральным Законом от 21.11.2011 г № 323-ФЗ «Об основах охраны здоровья граждан в Российской Федерации», Постановлением Правительства Российской Федерации от 4 октября 2012 № 1006 «Об утверждении Правил предоставления медицинскими организациями платных медицинских услуг».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1.2 Настоящее Положение определяет порядок и условия предоставления платных услуг населению в КГБУЗ «Владивостокская стоматологическая поликлиника № 1» дополнительно к гарантированному объему бесплатной медицинской помощи в рамках действующей Программы государственных гарантий оказания гражданам Российской Федерации, проживающим на территории Приморского края, бесплатной медицинской помощи и является обязательным для исполнения.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1.3 Медицинские стоматологические услуги населению в Поликлинике оказываются на основании действующей государственной лицензии ЛО-25-01-002578 от 04 февраля 2015года, выданной на основании Федерального закона №128-ФЗ от 08.08.2001г «О лицензировании отдельных видов деятельности». Оказание платных медицинских услуг допускается медицинскими работниками, имеющими сертификат специалиста установленного образца (ст.54 Основы законодательства РФ от 22.07.1993г №5487-1).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1.4 Основанием для предоставления медицинских услуг за плату является: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-отсутствие соответствующих медицинских услуг в Программе государственных гарантий;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-желание пациента, обратившегося за медицинской услугой (даже если она входит в Программу государственных гарантий), получить ее за плату с повышенным уровнем сервисного обслуживания;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-оказание медицинской помощи лицам, не имеющим права на ее получение бесплатно в соответствии с Программой государственных гарантий;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-желание пациента получить медицинскую услугу сверх объема, предусмотренного Программой государственных гарантий;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-оказание медицинской помощи анонимно.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1.5 Во всех случаях предоставление платных услуг осуществляется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только при наличии согласия пациента, который должен быть уведомлен об этом предварительно.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оказании платных медицинских услуг по желанию пациента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КГБУЗ «Владивостокская стоматологическая поликлиника № 1» уведомляет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пациента о возможности получения услуги бесплатно, если она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предусмотрена Программой государственных гарантий.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Основные цели и задачи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2.1 Платные медицинские услуги организуются для удовлетворения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потребностей населения г. Владивостока и иногородних граждан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амбулаторно-поликлинической стоматологической помощи.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2.2 Задачей КГБУЗ «Владивостоксая стоматологическая поликлиника № 1»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является повышение качества и объема лечебно-диагностической помощи населению.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2.3 Оказание платных медицинских услуг населению осуществляется дополнение к основным видам деятельности. Качественное их предоставление является дополнительным источником поступления финансовых средств.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2.4 Оказание платных услуг населению направлено на улучшение обслуживания населения, развитие, внедрение новых передовых методов диагностики и лечения, повышение заинтересованности сотрудников поликлиники в использовании дополнительных ресурсов; уменьшает нагрузку на бюджет; способствует увеличению объема дополнительных финансовых средств, которые в условиях экономической нестабильности направляются на 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укрепление материально-технической базы;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улучшение финансового положения сотрудников за счет вторичной занятости;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-сохранение профессиональных кадровых ресурсов, расширение объема, видов помощи, услуг;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обеспечение частичной самоокупаемости нового и дорогостоящего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оборудования;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оказание сотрудникам материальной помощи в случае болезни и в других сложных обстоятельствах;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оплату внештатным сотрудникам за выполнение работ по договорам.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 Требования к организации платных услуг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3.1 КГБУЗ «Владивостокская стоматологическая поликлиника № 1» оказывает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платные медицинские услуги на основании приказа Департамента Приморского края № 772-О от 28.12.2011 г.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Право на организацию платной медицинской помощи закреплено в Уставе поликлиники.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3.2 При предоставлении платных медицинских услуг населению не должны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ухудшаться доступность и качество бесплатной медицинской помощи.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3.3 Права и обязанности специалистов КГБУЗ «Владивостокская стоматологическая поликлиника № 1» при оказании населению платных услуг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регулируются Договором между администрацией поликлиники, в лице главного врача, и специалистами, осуществляющими данный вид помощи. Условиями договора определяется перечень предоставляемых услуг, ответственность исполнителя перед потребителями, условия и нормативы предоставления услуг, гарантия качества, порядок расчета за выполненный объем работ, права и обязанности сторон.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3.4 При предоставлении населению платных услуг администрация поликлиники обеспечивает граждан бесплатной, доступной и достоверной информацией, включающей в себя следующие сведения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 местонахождении поликлиники;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 режиме работы поликлиники;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 видах медицинских услуг, оказываемых бесплатно в рамках действующей Программы государственных гарантий;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 видах и стоимости медицинских услуг, не вошедших в Программу государственных гарантий и оказываемых поликлиникой за счет личных средств граждан или других источников финансирования;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 предоставлении дополнительных услуг за плату без оплаты полной стоимости основной медицинской услуги;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-сведения о квалификации и сертификации специалистов, оказывающих платные медицинские услуги и времени их работы;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-об условиях оказания медицинских услуг;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-об адресах и телефонах вышестоящих организаций и органа защиты прав потребителей;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Вся вышеуказанная информация представлена в Уголке потребителя.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3.5 Платные услуги специалистами всех служб оказываются: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при условиях сохранения установленного режима работы поликлиники, при этом не должны ухудшаться доступность и качество медицинской помощи, оказываемой по Программе государственных гарантий;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в свободное от основной работы время.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3.6 При оказании платных медицинских услуг должны применяться методы,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технологии, лекарственные, дезинфекционные средства, разрешенные к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применению в установленном порядке.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3.7 Для оказания платных медицинских услуг в КГБУЗ «Владивостокская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стоматологическая поликлиника № 1» организован специальный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кабинет по оказанию платных стоматологических услуг и отделение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действующее на принципах хозрасчета, которые руководствуются в своей деятельности Положениями утвержденными главным врачом.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3.8. На период работы по оказанию платных медицинских услуг могут водиться дополнительные должности медицинского и другого персонала при условии увеличения объема работ. Дополнительные должности должны содержаться за счет средств от реализации платных услуг.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3.9 Работа по оказанию платных медицинских услуг не считается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совместительством и сверхурочной работой.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3.10 Данный вид услуг оказывается населению независимо от места проживания.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3.11 Деятельность отдельных сотрудников, как медицинского, так и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содействующего персонала по оказанию платных медицинских услуг, начинается после заключения договора между исполнителями и главным врачом, который может быть расторгнут по решению администрации поликлиники в случае систематического нарушения Положения об оказании платных услуг населению, Федерального закона от 07.02.1992г №2300-1 «О защите прав потребителей» , Постановления Правительства РФ от 13.01.1996г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№27 «Об утверждении Правил предоставления платных медицинских услуг населению медицинскими учреждениями», в установленном законом порядке.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 Финансово-хозяйственная деятельность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 Платные медицинские услуги организациям и населению оказываются по ценам (тарифам), подтвержденным калькуляциями расходов на каждую услугу, утвержденным главным врачом по согласованию с Департаментом здравоохранения Приморского края.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4.2 Расчеты с населением за предоставление платных услуг осуществляются в поликлинике с применением контрольно-кассовых аппаратов. Кассир или менеджер по платным услугам выдает пациенту кассовый чек, подтверждающий прием наличных денег.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Оплата за предоставляемую медицинскую услугу через банк производится по безналичной форме на основании договора и счета поликлиники.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4.3 Расчеты со страховыми компаниями добровольного медицинского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страхования, предприятиями и организациями за оказание платных услуг осуществляются путем безналичных платежей с оформлением счета-фактуры или за наличный расчет через кассу поликлиники с применением контрольно-кассовых аппаратов 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4.4 Предоставление платных услуг оформляется договором, заключаемым между поликлиникой и пациентом, регламентирующим условия и сроки их исполнения, порядок расчетов, права, обязанности и ответственность сторон. Договор может быть заключен в устной форме в случае, когда соглашение сторон об исполнении услуги осуществляется при самом ее совершении. Договор заключается в 3-х экземплярах и подписывается обеими сторонами.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4.5 Статистический и бухгалтерский учет и отчетность в поликлинике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ведется раздельно по основной деятельности и платным медицинским услугам , согласно утвержденным Инструкциям.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4.6 Менеджер по платным услугам, принимающий денежные средства за оказанные платные услуги , в конце рабочего дня обязан отчитаться и сдать всю выручку старшему кассиру в соответствии с Порядком ведения кассовых операций в Российской Федерации, утвержденным Решением Совета Директоров Центрального Банка России от 22.09.93г.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Кассир сдает в банк всю денежную наличность сверх установленных лимитов остатка наличных денег в кассе.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4.7 Денежные средства, полученные от предпринимательской деятельности, аккумулируются на лицевом счете поликлиники, открытом в Федеральном казначействе Приморского края. План финансово-хозяйственной деятельности на текущий год предоставляется в Департамент здравоохранения Приморского края в порядке и по форме, установленной Министерством финансов РФ не позднее 1 января текущего года.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4.8 Финансовые средства, поступившие за оказание платных услуг, распределяются согласно утвержденного плана финансово-хозяйственной деятельности по средствам, полученным от предпринимательской и иной приносящей доход деятельности, согласованным с Департаментом здравоохранения Приморского края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4.9 Финансовые средства, полученные поликлиникой за осуществление платной медицинской помощи, расходуются на 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-оплату труда персонала, занятого оказанием платных услуг;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-оплату труда персонала, содействующего выполнению платных услуг в соответствии с Положением об оплате труда персонала, непосредственно занятого оказанием платных услуг и персонала, содействующего оказанию услуг, утвержденным главным врачом поликлиники и согласованным с учетом мнения профсоюзного комитета;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-оплату платежей в бюджет согласно законодательству РФ;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-возмещение материальных затрат и накладных расходов;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-укрепление материальной базы и социальное развитие поликлиники.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4.11 В первую очередь доходы направляются на возмещение затрат ,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учтенных в себестоимости услуг, в зависимости от удельного веса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соответствующих расходов (заработная плата, стоимость медикаментов и расходного материала, накладные расходы, амортизация основных средств и др.)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4.12 Основанием для оплаты труда служит Положение об оплате труда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работников , занятых оказанием платных услуг, утвержденное главным врачом поликлиники с учетом мнения профсоюзного комитета, а также документы, подтверждающие объем выполненной работы.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4.13 После восстановления расходов, оплаты труда и уплаты налогов во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внебюджетные фонды, в дорожные фонды, фонд экологии, налога на прибыль, оставшаяся чистая прибыль поликлиники направляется в фонды производственного и социального развития, материального поощрения на оплату мероприятий, не покрытых финансированием.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4.14 Цены на платные услуги населению могут изменяться в течение года.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 Права и обязанности сторон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5.1 КГБУЗ «Владивостокская стоматологическая поликлиника № 1» несет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ответственность перед пациентом в соответствии с законодательством РФ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 ненадлежащее исполнение договора, несоблюдение требований,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предъявляемых к методам диагностики, профилактики, лечения, а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также в случае причинения вреда здоровью и жизни пациента.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5.2 Пациенты, получающие платные услуги, вправе предъявлять требования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 возмещении убытков, причиненных неисполнением или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ненадлежащим исполнением условий договора, возмещение ущерба в случае причинения вреда здоровью в соответствии с действующим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законодательством РФ.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5.3 Пациенты, получающие платные медицинские услуги обязаны 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-оплатить предоставляемую медицинскую услугу поликлинике;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-выполнять требования, обеспечивающие качественное предоставление платной медицинской услуги, включая сообщение необходимых для этого сведений.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5.4 КГБУЗ «Владивостокская стоматологическая поликлиника № 1» освобождается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от ответственности за неисполнение или ненадлежащее исполнение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платной медицинской услуги, если докажет, что это произошло вследствие непреодолимой силы, а также по иным основаниям, связанным с ненадлежащим исполнением пациентом требований и предписаний лечащего врача, сокрытием сведений о состоянии своего здоровья, невыполнением условий договора, заключенного между пациентом и поликлиникой на оказание платных услуг.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5.5 За невыполнение настоящего Положения КГБУЗ «Владивостокская стомато-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логическая поликлиника № 1» может быть лишено права предоставлять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населению платные медицинские услуги в установленном порядке.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5.6 Контроль над организацией и качеством выполнения платных медицинских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услуг, предоставляемых населению, а также ценами и порядком взимания платных медицинских услуг, осуществляет Департамент здравоохранения Приморского края и другие государственные органы и организации, которым в соответствии с законами и иными правовыми актами РФ предоставлено право проверки деятельности КГБУЗ «Владивостокская стоматологическая поликлиника № 1».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5.7 Претензии и споры, возникшие между пациентом и поликлиникой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разрешаются путем переговоров между сторонами, а в случае не достижения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соглашения в порядке, установленном законодательством Российской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Федерации.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5.8 Руководство деятельностью по оказанию платных услуг осуществляется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главным врачом.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Главный врач поликлиники несет ответственность :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-за организацию и качество оказываемых платных услуг населению;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-за соблюдение законодательства РФ по организации платных услуг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населению;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-за ведение бухгалтерского учета и отчетности по платным услугам;</w:t>
      </w:r>
    </w:p>
    <w:p w:rsidR="00C045CE" w:rsidRPr="00C045CE" w:rsidRDefault="00C045CE" w:rsidP="00C045CE">
      <w:pPr>
        <w:shd w:val="clear" w:color="auto" w:fill="ECFAFC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045CE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Настоящее положение вступает в силу со дня его подписания</w:t>
      </w:r>
    </w:p>
    <w:p w:rsidR="005C2E5E" w:rsidRDefault="005C2E5E">
      <w:bookmarkStart w:id="0" w:name="_GoBack"/>
      <w:bookmarkEnd w:id="0"/>
    </w:p>
    <w:sectPr w:rsidR="005C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8"/>
    <w:rsid w:val="005C2E5E"/>
    <w:rsid w:val="00A15A28"/>
    <w:rsid w:val="00C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A998D-145D-48E3-9DAC-172ECF1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4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2019-10-09T12:01:00Z</dcterms:created>
  <dcterms:modified xsi:type="dcterms:W3CDTF">2019-10-09T12:01:00Z</dcterms:modified>
</cp:coreProperties>
</file>