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BE" w:rsidRPr="00BE4DBE" w:rsidRDefault="00BE4DBE" w:rsidP="00BE4DBE">
      <w:pPr>
        <w:shd w:val="clear" w:color="auto" w:fill="FFFFFF"/>
        <w:spacing w:after="225" w:line="240" w:lineRule="auto"/>
        <w:textAlignment w:val="baseline"/>
        <w:outlineLvl w:val="0"/>
        <w:rPr>
          <w:rFonts w:ascii="pfdintextcondpro" w:eastAsia="Times New Roman" w:hAnsi="pfdintextcondpro" w:cs="Times New Roman"/>
          <w:color w:val="9D0620"/>
          <w:kern w:val="36"/>
          <w:sz w:val="45"/>
          <w:szCs w:val="45"/>
          <w:lang w:eastAsia="ru-RU"/>
        </w:rPr>
      </w:pPr>
      <w:r w:rsidRPr="00BE4DBE">
        <w:rPr>
          <w:rFonts w:ascii="pfdintextcondpro" w:eastAsia="Times New Roman" w:hAnsi="pfdintextcondpro" w:cs="Times New Roman"/>
          <w:color w:val="9D0620"/>
          <w:kern w:val="36"/>
          <w:sz w:val="45"/>
          <w:szCs w:val="45"/>
          <w:lang w:eastAsia="ru-RU"/>
        </w:rPr>
        <w:t>Сведения об условиях,порядке,форме предоставления платных медицинских услуг и порядке их оплаты.</w:t>
      </w:r>
    </w:p>
    <w:p w:rsidR="00BE4DBE" w:rsidRPr="00BE4DBE" w:rsidRDefault="00BE4DBE" w:rsidP="00BE4DBE">
      <w:pPr>
        <w:shd w:val="clear" w:color="auto" w:fill="FFFFFF"/>
        <w:spacing w:before="90" w:after="90" w:line="270" w:lineRule="atLeast"/>
        <w:jc w:val="righ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E4DBE" w:rsidRPr="00BE4DBE" w:rsidRDefault="00BE4DBE" w:rsidP="00BE4DBE">
      <w:pPr>
        <w:shd w:val="clear" w:color="auto" w:fill="FFFFFF"/>
        <w:spacing w:before="375" w:after="33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9D0620"/>
          <w:sz w:val="24"/>
          <w:szCs w:val="24"/>
          <w:lang w:eastAsia="ru-RU"/>
        </w:rPr>
      </w:pPr>
      <w:r w:rsidRPr="00BE4DBE">
        <w:rPr>
          <w:rFonts w:ascii="Arial" w:eastAsia="Times New Roman" w:hAnsi="Arial" w:cs="Arial"/>
          <w:b/>
          <w:bCs/>
          <w:color w:val="9D0620"/>
          <w:sz w:val="24"/>
          <w:szCs w:val="24"/>
          <w:lang w:eastAsia="ru-RU"/>
        </w:rPr>
        <w:t>Что необходимо знать гражданам о платных медицинских услугах</w:t>
      </w:r>
    </w:p>
    <w:p w:rsidR="00BE4DBE" w:rsidRPr="00BE4DBE" w:rsidRDefault="00BE4DBE" w:rsidP="00BE4DBE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Платные медицинские услуги являются дополнением к бесплатной медицинской помощи, гарантированной государством.</w:t>
      </w:r>
    </w:p>
    <w:p w:rsidR="00BE4DBE" w:rsidRPr="00BE4DBE" w:rsidRDefault="00BE4DBE" w:rsidP="00BE4DBE">
      <w:pPr>
        <w:shd w:val="clear" w:color="auto" w:fill="FFFFFF"/>
        <w:spacing w:before="375" w:after="33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9D0620"/>
          <w:sz w:val="24"/>
          <w:szCs w:val="24"/>
          <w:lang w:eastAsia="ru-RU"/>
        </w:rPr>
      </w:pPr>
      <w:r w:rsidRPr="00BE4DBE">
        <w:rPr>
          <w:rFonts w:ascii="Arial" w:eastAsia="Times New Roman" w:hAnsi="Arial" w:cs="Arial"/>
          <w:b/>
          <w:bCs/>
          <w:color w:val="9D0620"/>
          <w:sz w:val="24"/>
          <w:szCs w:val="24"/>
          <w:lang w:eastAsia="ru-RU"/>
        </w:rPr>
        <w:t>Платная медицинская помощь оказывается следующих условиях:</w:t>
      </w:r>
    </w:p>
    <w:p w:rsidR="00BE4DBE" w:rsidRPr="00BE4DBE" w:rsidRDefault="00BE4DBE" w:rsidP="00BE4DBE">
      <w:pPr>
        <w:numPr>
          <w:ilvl w:val="0"/>
          <w:numId w:val="1"/>
        </w:numPr>
        <w:shd w:val="clear" w:color="auto" w:fill="FFFFFF"/>
        <w:spacing w:before="135" w:after="165" w:line="240" w:lineRule="auto"/>
        <w:ind w:left="630" w:right="7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 не являетесь гражданином Российской Федерации;</w:t>
      </w:r>
    </w:p>
    <w:p w:rsidR="00BE4DBE" w:rsidRPr="00BE4DBE" w:rsidRDefault="00BE4DBE" w:rsidP="00BE4DBE">
      <w:pPr>
        <w:numPr>
          <w:ilvl w:val="0"/>
          <w:numId w:val="1"/>
        </w:numPr>
        <w:shd w:val="clear" w:color="auto" w:fill="FFFFFF"/>
        <w:spacing w:before="135" w:after="165" w:line="240" w:lineRule="auto"/>
        <w:ind w:left="630" w:right="7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 желаете обследоваться анонимно (кроме обследования на ВИЧ/СПИД в Республиканском Центре по профилактике и борьбе со СПИДом, алкоголизм, наркоманию и токсикоманию за счет бюджетных средств в Республиканском наркологическом диспансере);</w:t>
      </w:r>
    </w:p>
    <w:p w:rsidR="00BE4DBE" w:rsidRPr="00BE4DBE" w:rsidRDefault="00BE4DBE" w:rsidP="00BE4DBE">
      <w:pPr>
        <w:numPr>
          <w:ilvl w:val="0"/>
          <w:numId w:val="1"/>
        </w:numPr>
        <w:shd w:val="clear" w:color="auto" w:fill="FFFFFF"/>
        <w:spacing w:before="135" w:after="165" w:line="240" w:lineRule="auto"/>
        <w:ind w:left="630" w:right="7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 желаете обследоваться дополнительно, по собственному желанию, сверх Программы госгарантий или вне очереди;</w:t>
      </w:r>
    </w:p>
    <w:p w:rsidR="00BE4DBE" w:rsidRPr="00BE4DBE" w:rsidRDefault="00BE4DBE" w:rsidP="00BE4DBE">
      <w:pPr>
        <w:numPr>
          <w:ilvl w:val="0"/>
          <w:numId w:val="1"/>
        </w:numPr>
        <w:shd w:val="clear" w:color="auto" w:fill="FFFFFF"/>
        <w:spacing w:before="135" w:after="165" w:line="240" w:lineRule="auto"/>
        <w:ind w:left="630" w:right="7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 по личной инициативе обратились в РКВД за консультацией по поводу кожного заболевания, без направления, при наличии дерматовенеролога в территориальной поликлинике по месту медицинского обслуживания;</w:t>
      </w:r>
    </w:p>
    <w:p w:rsidR="00BE4DBE" w:rsidRPr="00BE4DBE" w:rsidRDefault="00BE4DBE" w:rsidP="00BE4DBE">
      <w:pPr>
        <w:numPr>
          <w:ilvl w:val="0"/>
          <w:numId w:val="1"/>
        </w:numPr>
        <w:shd w:val="clear" w:color="auto" w:fill="FFFFFF"/>
        <w:spacing w:before="135" w:after="165" w:line="240" w:lineRule="auto"/>
        <w:ind w:left="630" w:right="7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 желаете получить услуги, оказываемые врачом-косметологом (трихологом).</w:t>
      </w:r>
    </w:p>
    <w:p w:rsidR="00BE4DBE" w:rsidRPr="00BE4DBE" w:rsidRDefault="00BE4DBE" w:rsidP="00BE4DBE">
      <w:pPr>
        <w:shd w:val="clear" w:color="auto" w:fill="FFFFFF"/>
        <w:spacing w:before="375" w:after="33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9D0620"/>
          <w:sz w:val="24"/>
          <w:szCs w:val="24"/>
          <w:lang w:eastAsia="ru-RU"/>
        </w:rPr>
      </w:pPr>
      <w:r w:rsidRPr="00BE4DBE">
        <w:rPr>
          <w:rFonts w:ascii="Arial" w:eastAsia="Times New Roman" w:hAnsi="Arial" w:cs="Arial"/>
          <w:b/>
          <w:bCs/>
          <w:color w:val="9D0620"/>
          <w:sz w:val="24"/>
          <w:szCs w:val="24"/>
          <w:lang w:eastAsia="ru-RU"/>
        </w:rPr>
        <w:t>Действия пациента при получении платных услуг:</w:t>
      </w:r>
    </w:p>
    <w:p w:rsidR="00BE4DBE" w:rsidRPr="00BE4DBE" w:rsidRDefault="00BE4DBE" w:rsidP="00BE4DBE">
      <w:pPr>
        <w:numPr>
          <w:ilvl w:val="0"/>
          <w:numId w:val="2"/>
        </w:numPr>
        <w:shd w:val="clear" w:color="auto" w:fill="FFFFFF"/>
        <w:spacing w:after="0" w:line="240" w:lineRule="auto"/>
        <w:ind w:left="630" w:right="7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Шаг 1. </w:t>
      </w:r>
      <w:r w:rsidRPr="00BE4DB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Ознакомиться с информацией, предоставленной медицинской организацией об условиях и порядке предоставления платных медицинских услуг, прейскурантом цен, проектом договора (представлен на информационном стенде у кассы). </w:t>
      </w:r>
    </w:p>
    <w:p w:rsidR="00BE4DBE" w:rsidRPr="00BE4DBE" w:rsidRDefault="00BE4DBE" w:rsidP="00BE4DBE">
      <w:pPr>
        <w:numPr>
          <w:ilvl w:val="0"/>
          <w:numId w:val="2"/>
        </w:numPr>
        <w:shd w:val="clear" w:color="auto" w:fill="FFFFFF"/>
        <w:spacing w:after="0" w:line="240" w:lineRule="auto"/>
        <w:ind w:left="630" w:right="7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Шаг 2. </w:t>
      </w:r>
      <w:r w:rsidRPr="00BE4DB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Оплатить медицинскую услугу в кассе.</w:t>
      </w:r>
    </w:p>
    <w:p w:rsidR="00BE4DBE" w:rsidRPr="00BE4DBE" w:rsidRDefault="00BE4DBE" w:rsidP="00BE4DBE">
      <w:pPr>
        <w:numPr>
          <w:ilvl w:val="0"/>
          <w:numId w:val="2"/>
        </w:numPr>
        <w:shd w:val="clear" w:color="auto" w:fill="FFFFFF"/>
        <w:spacing w:after="0" w:line="240" w:lineRule="auto"/>
        <w:ind w:left="630" w:right="7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Шаг 3.</w:t>
      </w:r>
      <w:r w:rsidRPr="00BE4DB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Получить кассовый чек, договор на оказание платных медицинских услуг, в двух экземплярах, с приложениями.</w:t>
      </w:r>
    </w:p>
    <w:p w:rsidR="00BE4DBE" w:rsidRPr="00BE4DBE" w:rsidRDefault="00BE4DBE" w:rsidP="00BE4DBE">
      <w:pPr>
        <w:numPr>
          <w:ilvl w:val="0"/>
          <w:numId w:val="2"/>
        </w:numPr>
        <w:shd w:val="clear" w:color="auto" w:fill="FFFFFF"/>
        <w:spacing w:after="0" w:line="240" w:lineRule="auto"/>
        <w:ind w:left="630" w:right="7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Шаг 4. </w:t>
      </w:r>
      <w:r w:rsidRPr="00BE4DB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Обратиться в соответствующий кабинет, для получения медицинской услуги.</w:t>
      </w:r>
    </w:p>
    <w:p w:rsidR="00BE4DBE" w:rsidRPr="00BE4DBE" w:rsidRDefault="00BE4DBE" w:rsidP="00BE4D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 </w:t>
      </w:r>
      <w:r w:rsidRPr="00BE4DBE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Расчет за предоставление платных услуг в БУЗ УР "РКВД МЗ УР" осуществляется с применением контрольно-кассовых машин, в соответствии с требованиями законодательства.</w:t>
      </w:r>
    </w:p>
    <w:p w:rsidR="00BE4DBE" w:rsidRPr="00BE4DBE" w:rsidRDefault="00BE4DBE" w:rsidP="00BE4DBE">
      <w:pPr>
        <w:shd w:val="clear" w:color="auto" w:fill="FFFFFF"/>
        <w:spacing w:before="375" w:after="33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9D0620"/>
          <w:sz w:val="24"/>
          <w:szCs w:val="24"/>
          <w:lang w:eastAsia="ru-RU"/>
        </w:rPr>
      </w:pPr>
      <w:r w:rsidRPr="00BE4DBE">
        <w:rPr>
          <w:rFonts w:ascii="Arial" w:eastAsia="Times New Roman" w:hAnsi="Arial" w:cs="Arial"/>
          <w:b/>
          <w:bCs/>
          <w:color w:val="9D0620"/>
          <w:sz w:val="24"/>
          <w:szCs w:val="24"/>
          <w:lang w:eastAsia="ru-RU"/>
        </w:rPr>
        <w:t> </w:t>
      </w:r>
    </w:p>
    <w:p w:rsidR="00BE4DBE" w:rsidRPr="00BE4DBE" w:rsidRDefault="00BE4DBE" w:rsidP="00BE4DBE">
      <w:pPr>
        <w:numPr>
          <w:ilvl w:val="0"/>
          <w:numId w:val="3"/>
        </w:numPr>
        <w:shd w:val="clear" w:color="auto" w:fill="FFFFFF"/>
        <w:spacing w:before="135" w:after="165" w:line="240" w:lineRule="auto"/>
        <w:ind w:left="630" w:right="7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 вправе предъявлять требования о возврате денежных средств за неоказанные услуги.</w:t>
      </w:r>
    </w:p>
    <w:p w:rsidR="00BE4DBE" w:rsidRPr="00BE4DBE" w:rsidRDefault="00BE4DBE" w:rsidP="00BE4D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E4DBE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Помните! </w:t>
      </w:r>
      <w:r w:rsidRPr="00BE4DBE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Необходимо обратиться в бухгалтерию диспансера, оформить заявление с указанием причин, иметь в наличии все документы, оформленные ранее, паспорт.</w:t>
      </w:r>
    </w:p>
    <w:p w:rsidR="00BE4DBE" w:rsidRPr="00BE4DBE" w:rsidRDefault="00BE4DBE" w:rsidP="00BE4DBE">
      <w:pPr>
        <w:shd w:val="clear" w:color="auto" w:fill="FFFFFF"/>
        <w:spacing w:before="375" w:after="33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9D0620"/>
          <w:sz w:val="24"/>
          <w:szCs w:val="24"/>
          <w:lang w:eastAsia="ru-RU"/>
        </w:rPr>
      </w:pPr>
      <w:r w:rsidRPr="00BE4DBE">
        <w:rPr>
          <w:rFonts w:ascii="Arial" w:eastAsia="Times New Roman" w:hAnsi="Arial" w:cs="Arial"/>
          <w:b/>
          <w:bCs/>
          <w:color w:val="9D0620"/>
          <w:sz w:val="24"/>
          <w:szCs w:val="24"/>
          <w:lang w:eastAsia="ru-RU"/>
        </w:rPr>
        <w:t> </w:t>
      </w:r>
    </w:p>
    <w:p w:rsidR="00810F54" w:rsidRDefault="00810F54">
      <w:bookmarkStart w:id="0" w:name="_GoBack"/>
      <w:bookmarkEnd w:id="0"/>
    </w:p>
    <w:sectPr w:rsidR="0081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dintextcon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5F47"/>
    <w:multiLevelType w:val="multilevel"/>
    <w:tmpl w:val="F47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622FD"/>
    <w:multiLevelType w:val="multilevel"/>
    <w:tmpl w:val="115C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F1535"/>
    <w:multiLevelType w:val="multilevel"/>
    <w:tmpl w:val="6B8C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5B"/>
    <w:rsid w:val="00810F54"/>
    <w:rsid w:val="00B97B5B"/>
    <w:rsid w:val="00B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032C-933C-4D8D-954F-F5C8DCA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4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2019-10-23T08:45:00Z</dcterms:created>
  <dcterms:modified xsi:type="dcterms:W3CDTF">2019-10-23T08:45:00Z</dcterms:modified>
</cp:coreProperties>
</file>