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94" w:rsidRPr="00962594" w:rsidRDefault="00962594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625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ГАРАНТЫ КАЧЕСТВА МЕДИЦИНСКИХ УСЛУГ</w:t>
      </w:r>
    </w:p>
    <w:p w:rsidR="00646F0E" w:rsidRPr="00646F0E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посетители официального сайта 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ГБУЗ РА «АРКОД им. М.Х. </w:t>
      </w:r>
      <w:proofErr w:type="spellStart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Ашхамафа</w:t>
      </w:r>
      <w:proofErr w:type="spellEnd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»!</w:t>
      </w:r>
    </w:p>
    <w:p w:rsidR="00646F0E" w:rsidRPr="00646F0E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Гарантами качества оказания медицинских услуг в 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>ГБУЗ РА «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АРКОД 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им. М.Х. </w:t>
      </w:r>
      <w:proofErr w:type="spellStart"/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>Ашхамафа</w:t>
      </w:r>
      <w:proofErr w:type="spellEnd"/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являются:</w:t>
      </w:r>
    </w:p>
    <w:p w:rsidR="00646F0E" w:rsidRPr="00646F0E" w:rsidRDefault="00646F0E" w:rsidP="0064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EE187" wp14:editId="12CEB7F6">
            <wp:extent cx="2236305" cy="1828800"/>
            <wp:effectExtent l="0" t="0" r="0" b="0"/>
            <wp:docPr id="1" name="Рисунок 1" descr="http://guarkod.ru/images/garant/gara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arkod.ru/images/garant/garan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43" cy="18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0E" w:rsidRPr="00646F0E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главный врач</w:t>
      </w:r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br/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Беретарь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Сафер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Хамидович</w:t>
      </w:r>
      <w:proofErr w:type="spellEnd"/>
      <w:r w:rsidRPr="00646F0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  <w:t>главный внештатный специалист – онколог МЗ РА,</w:t>
      </w:r>
      <w:r w:rsidRPr="00646F0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  <w:t>Отличник здравоохранения РФ;</w:t>
      </w:r>
    </w:p>
    <w:p w:rsidR="00646F0E" w:rsidRPr="00646F0E" w:rsidRDefault="009B7567" w:rsidP="0064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6C96F51E" wp14:editId="764677A2">
            <wp:extent cx="1943100" cy="2165404"/>
            <wp:effectExtent l="0" t="0" r="0" b="6350"/>
            <wp:docPr id="3" name="Рисунок 3" descr="C:\Users\1\AppData\Local\Microsoft\Windows\INetCache\Content.Word\ФА  сЧеуж отчет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ФА  сЧеуж отчет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93" cy="21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F0E" w:rsidRPr="00646F0E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Датхужева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Фатима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Аслановна</w:t>
      </w:r>
      <w:proofErr w:type="spellEnd"/>
      <w:r w:rsidRPr="00646F0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646F0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заместитель главного врача по лечебной работе</w:t>
      </w:r>
      <w:r w:rsidRPr="00646F0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Заслуженный врач РФ, народный врач РА.</w:t>
      </w:r>
    </w:p>
    <w:p w:rsidR="00646F0E" w:rsidRPr="00646F0E" w:rsidRDefault="00646F0E" w:rsidP="00646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Адыгейский республиканский клинический онкологический диспансер им. М.Х. </w:t>
      </w:r>
      <w:proofErr w:type="spellStart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Ашхамафа</w:t>
      </w:r>
      <w:proofErr w:type="spellEnd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единственным в Республике Адыгея специализированным медицинским учреждением, оказывающим квалифицированную помощь, в том 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числе и высокотехнологичную, населению по профилю «Онкология».</w:t>
      </w:r>
    </w:p>
    <w:p w:rsidR="00D60AB0" w:rsidRPr="00660AF1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вопросам обеспечения качества оказания медицинских услуг, информации о выполнении программы государственных гарантий бесплатного оказания гражданам РФ медицинской помощи в ГБУЗ РА «АРКОД им. М.Х. </w:t>
      </w:r>
      <w:proofErr w:type="spellStart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Ашхамафа</w:t>
      </w:r>
      <w:proofErr w:type="spellEnd"/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вы можете обратиться к главному врачу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Беретарь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Саферу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Хамидовичу</w:t>
      </w:r>
      <w:proofErr w:type="spellEnd"/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</w:p>
    <w:p w:rsidR="00D60AB0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 с 9.00 до 10.00: понедельник, среда, пятница.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D60AB0" w:rsidRPr="00660AF1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по телефону: </w:t>
      </w:r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5</w:t>
      </w:r>
      <w:r w:rsidRPr="00660AF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6</w:t>
      </w:r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-48-26 с 9.00 до 15.00</w:t>
      </w:r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заместителю главного врача по леч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ебной 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</w:t>
      </w: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Датхужевой</w:t>
      </w:r>
      <w:proofErr w:type="spellEnd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Фатиме </w:t>
      </w:r>
      <w:proofErr w:type="spellStart"/>
      <w:r w:rsidRPr="00646F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Аслановне</w:t>
      </w:r>
      <w:proofErr w:type="spellEnd"/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(</w:t>
      </w:r>
      <w:proofErr w:type="spellStart"/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каб</w:t>
      </w:r>
      <w:proofErr w:type="spellEnd"/>
      <w:r w:rsidRPr="00646F0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. № 7) </w:t>
      </w:r>
    </w:p>
    <w:p w:rsidR="00D60AB0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 с 15.00 до 16.00 ежедневно, кроме пятницы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646F0E" w:rsidRPr="00646F0E" w:rsidRDefault="00646F0E" w:rsidP="0064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6F0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по телефону </w:t>
      </w:r>
      <w:r w:rsidRPr="00646F0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54-52-33</w:t>
      </w:r>
      <w:r w:rsidRPr="00646F0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.</w:t>
      </w:r>
    </w:p>
    <w:p w:rsidR="00646F0E" w:rsidRPr="00646F0E" w:rsidRDefault="00646F0E" w:rsidP="00646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646F0E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Письменно:</w:t>
      </w:r>
    </w:p>
    <w:p w:rsidR="00646F0E" w:rsidRPr="00646F0E" w:rsidRDefault="00646F0E" w:rsidP="00646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информационные ящики</w:t>
      </w:r>
      <w:r w:rsidR="00D60A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расположенные на первом этаже административного корпуса и корпуса лучевой терапии. </w:t>
      </w:r>
    </w:p>
    <w:p w:rsidR="00646F0E" w:rsidRPr="00646F0E" w:rsidRDefault="00646F0E" w:rsidP="00646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электронной почте: arkod-site@mail.ru</w:t>
      </w:r>
    </w:p>
    <w:p w:rsidR="00646F0E" w:rsidRPr="00646F0E" w:rsidRDefault="00D60AB0" w:rsidP="00646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D60AB0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 xml:space="preserve">Через </w:t>
      </w:r>
      <w:hyperlink w:history="1">
        <w:r w:rsidRPr="00D60AB0">
          <w:rPr>
            <w:rStyle w:val="a5"/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>официальный сайт: www.guarkod.ru, раздел «Задать вопрос»</w:t>
        </w:r>
      </w:hyperlink>
    </w:p>
    <w:p w:rsidR="00492881" w:rsidRPr="00646F0E" w:rsidRDefault="00492881">
      <w:pPr>
        <w:rPr>
          <w:sz w:val="32"/>
          <w:szCs w:val="32"/>
        </w:rPr>
      </w:pPr>
    </w:p>
    <w:sectPr w:rsidR="00492881" w:rsidRPr="00646F0E" w:rsidSect="00962594">
      <w:pgSz w:w="11906" w:h="16838"/>
      <w:pgMar w:top="1134" w:right="850" w:bottom="1134" w:left="1701" w:header="708" w:footer="708" w:gutter="0"/>
      <w:pgBorders w:offsetFrom="page">
        <w:top w:val="thinThickSmallGap" w:sz="12" w:space="24" w:color="00B050"/>
        <w:left w:val="thinThickSmallGap" w:sz="12" w:space="24" w:color="00B050"/>
        <w:bottom w:val="thickThinSmallGap" w:sz="12" w:space="24" w:color="00B050"/>
        <w:right w:val="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3C3B"/>
    <w:multiLevelType w:val="multilevel"/>
    <w:tmpl w:val="BBCA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80"/>
    <w:rsid w:val="00225B02"/>
    <w:rsid w:val="00492881"/>
    <w:rsid w:val="00646F0E"/>
    <w:rsid w:val="00660AF1"/>
    <w:rsid w:val="00962594"/>
    <w:rsid w:val="009B7567"/>
    <w:rsid w:val="00BA1080"/>
    <w:rsid w:val="00C61AB0"/>
    <w:rsid w:val="00D60AB0"/>
    <w:rsid w:val="00E80B5C"/>
    <w:rsid w:val="00F37B93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BFF6-740E-4FD0-A02A-E4CA207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AB0"/>
    <w:rPr>
      <w:color w:val="0000FF" w:themeColor="hyperlink"/>
      <w:u w:val="single"/>
    </w:rPr>
  </w:style>
  <w:style w:type="paragraph" w:styleId="a6">
    <w:name w:val="No Spacing"/>
    <w:uiPriority w:val="1"/>
    <w:qFormat/>
    <w:rsid w:val="0096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2017-05-17T08:00:00Z</dcterms:created>
  <dcterms:modified xsi:type="dcterms:W3CDTF">2018-05-22T04:50:00Z</dcterms:modified>
</cp:coreProperties>
</file>