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8C" w:rsidRPr="00480B8C" w:rsidRDefault="00480B8C" w:rsidP="00480B8C">
      <w:pPr>
        <w:shd w:val="clear" w:color="auto" w:fill="FFFFFF"/>
        <w:spacing w:before="300" w:after="150" w:line="240" w:lineRule="auto"/>
        <w:outlineLvl w:val="1"/>
        <w:rPr>
          <w:rFonts w:ascii="Tahoma" w:eastAsia="Times New Roman" w:hAnsi="Tahoma" w:cs="Tahoma"/>
          <w:color w:val="333333"/>
          <w:sz w:val="45"/>
          <w:szCs w:val="45"/>
          <w:lang w:eastAsia="ru-RU"/>
        </w:rPr>
      </w:pPr>
      <w:r w:rsidRPr="00480B8C">
        <w:rPr>
          <w:rFonts w:ascii="Tahoma" w:eastAsia="Times New Roman" w:hAnsi="Tahoma" w:cs="Tahoma"/>
          <w:color w:val="333333"/>
          <w:sz w:val="45"/>
          <w:szCs w:val="45"/>
          <w:lang w:eastAsia="ru-RU"/>
        </w:rPr>
        <w:t>Прейскурант цен на платные услуги</w:t>
      </w:r>
    </w:p>
    <w:p w:rsidR="00480B8C" w:rsidRPr="00480B8C" w:rsidRDefault="00480B8C" w:rsidP="00480B8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0B8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ПРЕЙСКУРАНТ</w:t>
      </w:r>
      <w:r w:rsidRPr="00480B8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80B8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ЦЕН НА ПЛАТНЫЕ МЕДИЦИНСКИЕ УСЛУГИ, ОКАЗЫВАЕМЫЕ</w:t>
      </w:r>
      <w:r w:rsidRPr="00480B8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480B8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ФГБУЗ МСЧ № 98 ФМБА РОССИИ</w:t>
      </w:r>
    </w:p>
    <w:p w:rsidR="00480B8C" w:rsidRPr="00480B8C" w:rsidRDefault="00480B8C" w:rsidP="00480B8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0B8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</w:t>
      </w:r>
    </w:p>
    <w:p w:rsidR="00480B8C" w:rsidRPr="00480B8C" w:rsidRDefault="00480B8C" w:rsidP="00480B8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80B8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&gt;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260"/>
        <w:gridCol w:w="1680"/>
      </w:tblGrid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№,№ п/п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Наименование медицинских  услуг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Стоимость, медицинской услуги, тарифы рублей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I.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Рентгенологическая диагностика: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придаточных пазух носа 1 проекция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229,00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  черепа 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391,00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шейного отдела позвоночника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400,00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грудного отдела позвоночника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643,00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грудного отдела позвоночника 1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400,00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поясничного отдела позвоночника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494,00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пассаж контрастного вещества по кишечнику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1341,00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кисти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317,00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лучезапястного сустава 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318,00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Флюорография органов грудной клетки две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500,00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Флюорография органов грудной клетки одна проекция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256,00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Флюорография сердца с </w:t>
            </w:r>
            <w:proofErr w:type="spellStart"/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констрастированием</w:t>
            </w:r>
            <w:proofErr w:type="spellEnd"/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пищевода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742,00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Рентгеноскопия желудка, пищевода, 12 перстной кишки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1341,00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Ортопантомограмма</w:t>
            </w:r>
            <w:proofErr w:type="spellEnd"/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3D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1505,09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бедренной кости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400,00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тазобедренного сустава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384,00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органов  брюшной полости (обзорная) 1 проекция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253,00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костей таза 1 проекция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340,00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Рентгеноскопия толстой кишки (</w:t>
            </w:r>
            <w:proofErr w:type="spellStart"/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ирригоскопия</w:t>
            </w:r>
            <w:proofErr w:type="spellEnd"/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1500,00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ключицы 1 проекция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307,00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коленного сустава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775,00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локтевого сустава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318,00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плечевого сустава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317,00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голеностопного сустава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318,00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предплечья 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317,00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плеча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317,00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голени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304,00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стопы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304,00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фаланг пальцев стоп, кистей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304,00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органов грудной клетки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703,00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костей носа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304,00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нижней челюсти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382,00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обзорная экскреторная (урография)  почек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1012,00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Рентгенография </w:t>
            </w:r>
            <w:proofErr w:type="spellStart"/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фистулография</w:t>
            </w:r>
            <w:proofErr w:type="spellEnd"/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689,00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турецкого седла 1 проекция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221,00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С-1 и С-2 через рот 1 проекция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433,00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копчика и крестца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335,00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стоп на плоскостопие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671,00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на сколиоз позвоночника 2 проекции  + стоя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689,00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317,00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ребер 1 проекция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253,00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лопатки 2 проекции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368,00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функциональные пробы позвоночника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368,00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молочных желез 2 проекции (2 молочные железы)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876,00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Рентгенография зуба 1 проекция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208,00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Маммография (4 снимка)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1200,00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Консультация врача - рентгенолога (описание и оформление протокола)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293,00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Оформление дубликата флюорографии для медицинских осмотров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208,00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II.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Ультразвуковая диагностика: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женских половых органов при гинекологических заболеваниях (</w:t>
            </w:r>
            <w:proofErr w:type="spellStart"/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трансвагинально</w:t>
            </w:r>
            <w:proofErr w:type="spellEnd"/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725,00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при беременности (ранние сроки)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1215,00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Желчный  пузырь с определением функции (с желчегонным завтраком)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725,00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УЗИ комплексное (брюшная </w:t>
            </w:r>
            <w:proofErr w:type="spellStart"/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полость+почки</w:t>
            </w:r>
            <w:proofErr w:type="spellEnd"/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1075,00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почек, мочевого пузыря и мочеточников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689,00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УЗИ мошонки, </w:t>
            </w:r>
            <w:proofErr w:type="spellStart"/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доплерография</w:t>
            </w:r>
            <w:proofErr w:type="spellEnd"/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сосудов мошонки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683,00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паращитовидных желез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332,00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молочных желез (две, регионарные лимфоузлы)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1241,00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суставов (коллатеральные)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617,00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внутренних органов плода (II и III триместре беременности)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1694,00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Исследование сосудов шеи с цветным доплеровским картированием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1694,00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Эхокардиография с доплеровским анализом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1694,00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артерий нижних конечностей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1700,00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вен нижних конечностей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1700,00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артерий верхних конечностей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1678,00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вен верхних конечностей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1680,00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сосудов брюшной полости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1000,00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предстательной железы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683,00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предстательной железы , мочевого пузыря с определением остаточной мочи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1019,00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лимфатических узлов  (одна группа)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466,00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мягких тканей, послеоперационных рубцов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466,00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слюнных желез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450,00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комплексное брюшной полости (печень, ж/пузырь, поджелудочная железа, селезенка)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1075,00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печени + желчный пузырь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492,00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поджелудочной железы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492,00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почек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512,00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селезенки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492,00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мочевого пузыря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492,00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органов малого таза (м)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450,00</w:t>
            </w:r>
          </w:p>
        </w:tc>
      </w:tr>
      <w:tr w:rsidR="00480B8C" w:rsidRPr="00480B8C" w:rsidTr="00480B8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B8C" w:rsidRPr="00480B8C" w:rsidRDefault="00480B8C" w:rsidP="00480B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80B8C" w:rsidRPr="00480B8C" w:rsidRDefault="00480B8C" w:rsidP="00480B8C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УЗИ органов малого таза (ж)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480B8C" w:rsidRPr="00480B8C" w:rsidRDefault="00480B8C" w:rsidP="00480B8C">
            <w:pPr>
              <w:spacing w:after="15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80B8C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1200,00</w:t>
            </w:r>
          </w:p>
        </w:tc>
      </w:tr>
    </w:tbl>
    <w:p w:rsidR="00266B22" w:rsidRDefault="00266B22">
      <w:bookmarkStart w:id="0" w:name="_GoBack"/>
      <w:bookmarkEnd w:id="0"/>
    </w:p>
    <w:sectPr w:rsidR="0026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EE"/>
    <w:rsid w:val="00266B22"/>
    <w:rsid w:val="00480B8C"/>
    <w:rsid w:val="0061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90987-85EA-4E37-A78A-220EF9CF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0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B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2019-10-25T06:55:00Z</dcterms:created>
  <dcterms:modified xsi:type="dcterms:W3CDTF">2019-10-25T06:55:00Z</dcterms:modified>
</cp:coreProperties>
</file>