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38" w:rsidRPr="00ED0438" w:rsidRDefault="00ED0438" w:rsidP="00ED0438">
      <w:pPr>
        <w:shd w:val="clear" w:color="auto" w:fill="FFFFFF"/>
        <w:spacing w:after="45" w:line="240" w:lineRule="auto"/>
        <w:jc w:val="center"/>
        <w:outlineLvl w:val="2"/>
        <w:rPr>
          <w:rFonts w:ascii="Arial" w:eastAsia="Times New Roman" w:hAnsi="Arial" w:cs="Arial"/>
          <w:color w:val="FF8801"/>
          <w:sz w:val="26"/>
          <w:szCs w:val="26"/>
          <w:lang w:eastAsia="ru-RU"/>
        </w:rPr>
      </w:pPr>
      <w:r w:rsidRPr="00ED0438">
        <w:rPr>
          <w:rFonts w:ascii="Arial" w:eastAsia="Times New Roman" w:hAnsi="Arial" w:cs="Arial"/>
          <w:b/>
          <w:bCs/>
          <w:color w:val="FF8801"/>
          <w:sz w:val="26"/>
          <w:szCs w:val="26"/>
          <w:lang w:eastAsia="ru-RU"/>
        </w:rPr>
        <w:t>График приема граждан по личным вопросам руководителями и должностными лицами КГБУЗ «Находкинская городская больница»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87"/>
        <w:gridCol w:w="2359"/>
        <w:gridCol w:w="1690"/>
        <w:gridCol w:w="1123"/>
        <w:gridCol w:w="2080"/>
      </w:tblGrid>
      <w:tr w:rsidR="00ED0438" w:rsidRPr="00ED0438" w:rsidTr="00ED0438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b/>
                <w:bCs/>
                <w:color w:val="0E0E0E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b/>
                <w:bCs/>
                <w:color w:val="0E0E0E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b/>
                <w:bCs/>
                <w:color w:val="0E0E0E"/>
                <w:sz w:val="18"/>
                <w:szCs w:val="18"/>
                <w:lang w:eastAsia="ru-RU"/>
              </w:rPr>
              <w:t>часы приема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b/>
                <w:bCs/>
                <w:color w:val="0E0E0E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b/>
                <w:bCs/>
                <w:color w:val="0E0E0E"/>
                <w:sz w:val="18"/>
                <w:szCs w:val="18"/>
                <w:lang w:eastAsia="ru-RU"/>
              </w:rPr>
              <w:t>адрес</w:t>
            </w:r>
          </w:p>
        </w:tc>
      </w:tr>
      <w:tr w:rsidR="00ED0438" w:rsidRPr="00ED0438" w:rsidTr="00ED0438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Коляда Валерий</w:t>
            </w:r>
          </w:p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Врио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 главного врача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Понедельник, с 16.00 до 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69-21-22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ул. Пирогова, 13, 7 этаж, приемная главного врача</w:t>
            </w:r>
          </w:p>
        </w:tc>
      </w:tr>
      <w:tr w:rsidR="00ED0438" w:rsidRPr="00ED0438" w:rsidTr="00ED0438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Епринцева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 Татьяна Борисовна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Четверг, с 15.00 до 16.00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69-09-90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ул. Пирогова, 13, 7 этаж, приемная главного врача</w:t>
            </w:r>
          </w:p>
        </w:tc>
      </w:tr>
      <w:tr w:rsidR="00ED0438" w:rsidRPr="00ED0438" w:rsidTr="00ED0438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Кочергина Нина Владимировна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Зам. главного врача по родовспоможению и детству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Четверг, с 15.00 до 16.00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 69-98-52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Ул. Пирогова, 13, 7 этаж, </w:t>
            </w: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каб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. 5</w:t>
            </w:r>
          </w:p>
        </w:tc>
      </w:tr>
      <w:tr w:rsidR="00ED0438" w:rsidRPr="00ED0438" w:rsidTr="00ED0438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Халюто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 Инна Борисовна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Зам. главного врача по клинико-экспертной работе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Понедельник, среда, пятница - с 14.00 до 16.00.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62-54-25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ул. Пирогова, д.9, 2 этаж, приемная</w:t>
            </w:r>
          </w:p>
        </w:tc>
      </w:tr>
      <w:tr w:rsidR="00ED0438" w:rsidRPr="00ED0438" w:rsidTr="00ED0438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Потешкин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 Дмитрий Юрьевич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Зав. стационаром СП «Городская больница №1»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Понедельник с 15.00 до 16.00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62-35-36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ул. Пирогова, д.9, 2 этаж, приемная</w:t>
            </w:r>
          </w:p>
        </w:tc>
      </w:tr>
      <w:tr w:rsidR="00ED0438" w:rsidRPr="00ED0438" w:rsidTr="00ED0438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Пономаренко Татьяна Борисовна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Зам.главного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 врача по экспертизе временной нетрудоспособности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Четверг, с 15.00 до 16.00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62-39-04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ул. Пирогова, 5,</w:t>
            </w:r>
          </w:p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2 этаж, приемная </w:t>
            </w:r>
          </w:p>
        </w:tc>
      </w:tr>
      <w:tr w:rsidR="00ED0438" w:rsidRPr="00ED0438" w:rsidTr="00ED0438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Смирнова-Матвеева Оксана Анатольевна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Начальник СП «Городская больница №2»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Среда, с 14.00 до 15.00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65-22-42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пос. Южно-Морской, ул. </w:t>
            </w: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Гайдамакская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, 14, </w:t>
            </w: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каб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. 25</w:t>
            </w:r>
          </w:p>
        </w:tc>
      </w:tr>
      <w:tr w:rsidR="00ED0438" w:rsidRPr="00ED0438" w:rsidTr="00ED0438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Тымчик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 Галина Геннадьевна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Начальник СП «Родильный дом»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Вторник, с 15.00 до 16.00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74-38-00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Постышева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, д.20, приемная</w:t>
            </w:r>
          </w:p>
        </w:tc>
      </w:tr>
      <w:tr w:rsidR="00ED0438" w:rsidRPr="00ED0438" w:rsidTr="00ED0438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Молчанова Елена </w:t>
            </w: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Иннокеньтевна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Заместитель главного врача по кадрам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Вторник, с 15.00 до 16.00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69-97-76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ул. Пирогова, </w:t>
            </w:r>
            <w:proofErr w:type="gram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9,  7</w:t>
            </w:r>
            <w:proofErr w:type="gram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 этаж, </w:t>
            </w: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каб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. 1</w:t>
            </w:r>
          </w:p>
        </w:tc>
      </w:tr>
      <w:tr w:rsidR="00ED0438" w:rsidRPr="00ED0438" w:rsidTr="00ED0438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Шатунова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 Ольга Ивановна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Заведующая СП «Поликлиника №1»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Вторник, с 16.00 до 17.00.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74-57-36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пер. Почтовый, д. 3, </w:t>
            </w: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каб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. 24</w:t>
            </w:r>
          </w:p>
        </w:tc>
      </w:tr>
      <w:tr w:rsidR="00ED0438" w:rsidRPr="00ED0438" w:rsidTr="00ED0438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Грак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 Наталья Аркадьевна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И.о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. заведующей СП «Поликлиника №2»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Четверг, с 14.00 до 15.00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b/>
                <w:bCs/>
                <w:color w:val="0E0E0E"/>
                <w:sz w:val="18"/>
                <w:szCs w:val="18"/>
                <w:lang w:eastAsia="ru-RU"/>
              </w:rPr>
              <w:t>62-14-43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ул. Портовая, 250, </w:t>
            </w: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каб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. 40</w:t>
            </w:r>
          </w:p>
        </w:tc>
      </w:tr>
      <w:tr w:rsidR="00ED0438" w:rsidRPr="00ED0438" w:rsidTr="00ED0438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Фадеева Нина Васильевна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Заведующая СП «Детская поликлиника»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Пятница, с 15.00 до 16. 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74-12-55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бульвар Энтузиастов,5, </w:t>
            </w: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каб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. 92</w:t>
            </w:r>
          </w:p>
        </w:tc>
      </w:tr>
      <w:tr w:rsidR="00ED0438" w:rsidRPr="00ED0438" w:rsidTr="00ED0438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Максименко Екатерина Алексеевна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Зав. поликлиникой СП «Городская больница №1»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четверг, с 15.00 до 16.00.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62-03-22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ул. Пирогова, 5,</w:t>
            </w:r>
          </w:p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2 этаж, приемная.</w:t>
            </w:r>
          </w:p>
        </w:tc>
      </w:tr>
      <w:tr w:rsidR="00ED0438" w:rsidRPr="00ED0438" w:rsidTr="00ED0438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lastRenderedPageBreak/>
              <w:t>Пономарева Лариса Николаевна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Начальник СП «Детская больница»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Четверг, с 15.00 до 16.00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62-22-50</w:t>
            </w:r>
          </w:p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62-23-50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438" w:rsidRPr="00ED0438" w:rsidRDefault="00ED0438" w:rsidP="00ED0438">
            <w:pPr>
              <w:spacing w:before="150" w:after="150" w:line="240" w:lineRule="auto"/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</w:pPr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 xml:space="preserve">ул. Ленинградская, 7, </w:t>
            </w:r>
            <w:proofErr w:type="spellStart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каб</w:t>
            </w:r>
            <w:proofErr w:type="spellEnd"/>
            <w:r w:rsidRPr="00ED0438">
              <w:rPr>
                <w:rFonts w:ascii="Arial" w:eastAsia="Times New Roman" w:hAnsi="Arial" w:cs="Arial"/>
                <w:color w:val="0E0E0E"/>
                <w:sz w:val="18"/>
                <w:szCs w:val="18"/>
                <w:lang w:eastAsia="ru-RU"/>
              </w:rPr>
              <w:t>. 13</w:t>
            </w:r>
          </w:p>
        </w:tc>
      </w:tr>
    </w:tbl>
    <w:p w:rsidR="00D66515" w:rsidRPr="00ED0438" w:rsidRDefault="00D66515" w:rsidP="00ED0438">
      <w:bookmarkStart w:id="0" w:name="_GoBack"/>
      <w:bookmarkEnd w:id="0"/>
    </w:p>
    <w:sectPr w:rsidR="00D66515" w:rsidRPr="00ED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D1"/>
    <w:rsid w:val="008939D1"/>
    <w:rsid w:val="00D66515"/>
    <w:rsid w:val="00E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B161-653C-4DB5-927D-90AE2AD1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0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0438"/>
    <w:rPr>
      <w:b/>
      <w:bCs/>
    </w:rPr>
  </w:style>
  <w:style w:type="paragraph" w:styleId="a4">
    <w:name w:val="Normal (Web)"/>
    <w:basedOn w:val="a"/>
    <w:uiPriority w:val="99"/>
    <w:semiHidden/>
    <w:unhideWhenUsed/>
    <w:rsid w:val="00ED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2019-09-10T09:37:00Z</dcterms:created>
  <dcterms:modified xsi:type="dcterms:W3CDTF">2019-09-10T09:38:00Z</dcterms:modified>
</cp:coreProperties>
</file>