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4B75F" w14:textId="77777777" w:rsidR="00D5154D" w:rsidRPr="00D5154D" w:rsidRDefault="00D5154D" w:rsidP="00D5154D">
      <w:pPr>
        <w:shd w:val="clear" w:color="auto" w:fill="F9F5DF"/>
        <w:spacing w:before="150" w:after="150" w:line="286" w:lineRule="atLeast"/>
        <w:ind w:left="-75" w:right="-75"/>
        <w:outlineLvl w:val="0"/>
        <w:rPr>
          <w:rFonts w:ascii="Arial" w:eastAsia="Times New Roman" w:hAnsi="Arial" w:cs="Arial"/>
          <w:color w:val="00B5DA"/>
          <w:kern w:val="36"/>
          <w:sz w:val="36"/>
          <w:szCs w:val="36"/>
          <w:lang w:eastAsia="ru-RU"/>
        </w:rPr>
      </w:pPr>
      <w:r w:rsidRPr="00D5154D">
        <w:rPr>
          <w:rFonts w:ascii="Arial" w:eastAsia="Times New Roman" w:hAnsi="Arial" w:cs="Arial"/>
          <w:color w:val="00B5DA"/>
          <w:kern w:val="36"/>
          <w:sz w:val="36"/>
          <w:szCs w:val="36"/>
          <w:lang w:eastAsia="ru-RU"/>
        </w:rPr>
        <w:t>Необходимый перечень документов для госпитализации в стационарные отделения ОДКБ имени Н.Н. Силищевой</w:t>
      </w:r>
    </w:p>
    <w:p w14:paraId="2F3B98D8" w14:textId="77777777" w:rsidR="00D5154D" w:rsidRPr="00D5154D" w:rsidRDefault="00D5154D" w:rsidP="00D5154D">
      <w:pPr>
        <w:shd w:val="clear" w:color="auto" w:fill="F9F5DF"/>
        <w:spacing w:after="0" w:line="408" w:lineRule="atLeast"/>
        <w:jc w:val="both"/>
        <w:rPr>
          <w:rFonts w:ascii="Arial" w:eastAsia="Times New Roman" w:hAnsi="Arial" w:cs="Arial"/>
          <w:color w:val="4C563D"/>
          <w:sz w:val="19"/>
          <w:szCs w:val="19"/>
          <w:lang w:eastAsia="ru-RU"/>
        </w:rPr>
      </w:pPr>
      <w:r w:rsidRPr="00D5154D">
        <w:rPr>
          <w:rFonts w:ascii="Arial" w:eastAsia="Times New Roman" w:hAnsi="Arial" w:cs="Arial"/>
          <w:b/>
          <w:bCs/>
          <w:color w:val="4C563D"/>
          <w:sz w:val="19"/>
          <w:szCs w:val="19"/>
          <w:lang w:eastAsia="ru-RU"/>
        </w:rPr>
        <w:t>Перечень обследования перед госпитализацией в стационар</w:t>
      </w:r>
    </w:p>
    <w:p w14:paraId="1C636E70" w14:textId="77777777" w:rsidR="00D5154D" w:rsidRPr="00D5154D" w:rsidRDefault="00D5154D" w:rsidP="00D5154D">
      <w:pPr>
        <w:numPr>
          <w:ilvl w:val="0"/>
          <w:numId w:val="1"/>
        </w:numPr>
        <w:shd w:val="clear" w:color="auto" w:fill="F9F5DF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5154D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Перечень документов на госпитализацию в отделения соматического профиля</w:t>
      </w:r>
    </w:p>
    <w:p w14:paraId="2D907B9B" w14:textId="77777777" w:rsidR="00D5154D" w:rsidRPr="00D5154D" w:rsidRDefault="00D5154D" w:rsidP="00D5154D">
      <w:pPr>
        <w:numPr>
          <w:ilvl w:val="0"/>
          <w:numId w:val="2"/>
        </w:numPr>
        <w:shd w:val="clear" w:color="auto" w:fill="F9F5DF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5154D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Общий анализ крови с Ле-формулой, длительностью кровотечения, временем свертывания, тромбоцитами (годен до 15 дней);</w:t>
      </w:r>
    </w:p>
    <w:p w14:paraId="1AE2B6A3" w14:textId="77777777" w:rsidR="00D5154D" w:rsidRPr="00D5154D" w:rsidRDefault="00D5154D" w:rsidP="00D5154D">
      <w:pPr>
        <w:numPr>
          <w:ilvl w:val="0"/>
          <w:numId w:val="2"/>
        </w:numPr>
        <w:shd w:val="clear" w:color="auto" w:fill="F9F5DF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5154D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Общий анализ мочи (годен до 15 дней);</w:t>
      </w:r>
    </w:p>
    <w:p w14:paraId="06855014" w14:textId="77777777" w:rsidR="00D5154D" w:rsidRPr="00D5154D" w:rsidRDefault="00D5154D" w:rsidP="00D5154D">
      <w:pPr>
        <w:numPr>
          <w:ilvl w:val="0"/>
          <w:numId w:val="2"/>
        </w:numPr>
        <w:shd w:val="clear" w:color="auto" w:fill="F9F5DF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5154D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Бактериологическое исследование кала на 5 кишечных групп – пациентам до 2-х летнего возраста (годен до 14 дней);</w:t>
      </w:r>
    </w:p>
    <w:p w14:paraId="435DBFF8" w14:textId="77777777" w:rsidR="00D5154D" w:rsidRPr="00D5154D" w:rsidRDefault="00D5154D" w:rsidP="00D5154D">
      <w:pPr>
        <w:numPr>
          <w:ilvl w:val="0"/>
          <w:numId w:val="2"/>
        </w:numPr>
        <w:shd w:val="clear" w:color="auto" w:fill="F9F5DF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5154D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Флюорография с 15 лет (годен до 1 года); до 15 лет – результаты проб Манту (при отсутствии R-графия органов грудной клетки);</w:t>
      </w:r>
    </w:p>
    <w:p w14:paraId="7E9A697A" w14:textId="77777777" w:rsidR="00D5154D" w:rsidRPr="00D5154D" w:rsidRDefault="00D5154D" w:rsidP="00D5154D">
      <w:pPr>
        <w:numPr>
          <w:ilvl w:val="0"/>
          <w:numId w:val="2"/>
        </w:numPr>
        <w:shd w:val="clear" w:color="auto" w:fill="F9F5DF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5154D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Сведения о профилактических прививках;</w:t>
      </w:r>
    </w:p>
    <w:p w14:paraId="04CD6C1A" w14:textId="77777777" w:rsidR="00D5154D" w:rsidRPr="00D5154D" w:rsidRDefault="00D5154D" w:rsidP="00D5154D">
      <w:pPr>
        <w:numPr>
          <w:ilvl w:val="0"/>
          <w:numId w:val="2"/>
        </w:numPr>
        <w:shd w:val="clear" w:color="auto" w:fill="F9F5DF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5154D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Эпидемическая справка по месту жительства (годен до 3 сут);</w:t>
      </w:r>
    </w:p>
    <w:p w14:paraId="57B8E1CF" w14:textId="77777777" w:rsidR="00D5154D" w:rsidRPr="00D5154D" w:rsidRDefault="00D5154D" w:rsidP="00D5154D">
      <w:pPr>
        <w:numPr>
          <w:ilvl w:val="0"/>
          <w:numId w:val="2"/>
        </w:numPr>
        <w:shd w:val="clear" w:color="auto" w:fill="F9F5DF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5154D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Эпидемическая справка по месту учебы (годен до 3 сут);</w:t>
      </w:r>
    </w:p>
    <w:p w14:paraId="6ABB9D29" w14:textId="77777777" w:rsidR="00D5154D" w:rsidRPr="00D5154D" w:rsidRDefault="00D5154D" w:rsidP="00D5154D">
      <w:pPr>
        <w:numPr>
          <w:ilvl w:val="0"/>
          <w:numId w:val="2"/>
        </w:numPr>
        <w:shd w:val="clear" w:color="auto" w:fill="F9F5DF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5154D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Направление на госпитализацию (от педиатра по месту жительства);</w:t>
      </w:r>
    </w:p>
    <w:p w14:paraId="3A891B5E" w14:textId="77777777" w:rsidR="00D5154D" w:rsidRPr="00D5154D" w:rsidRDefault="00D5154D" w:rsidP="00D5154D">
      <w:pPr>
        <w:numPr>
          <w:ilvl w:val="0"/>
          <w:numId w:val="2"/>
        </w:numPr>
        <w:shd w:val="clear" w:color="auto" w:fill="F9F5DF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5154D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Ксерокопия страхового полиса, свидетельства о рождении, СНИЛС;</w:t>
      </w:r>
    </w:p>
    <w:p w14:paraId="38EBA716" w14:textId="77777777" w:rsidR="00D5154D" w:rsidRPr="00D5154D" w:rsidRDefault="00D5154D" w:rsidP="00D5154D">
      <w:pPr>
        <w:shd w:val="clear" w:color="auto" w:fill="F9F5DF"/>
        <w:spacing w:before="120" w:after="120" w:line="408" w:lineRule="atLeast"/>
        <w:jc w:val="both"/>
        <w:rPr>
          <w:rFonts w:ascii="Arial" w:eastAsia="Times New Roman" w:hAnsi="Arial" w:cs="Arial"/>
          <w:color w:val="4C563D"/>
          <w:sz w:val="19"/>
          <w:szCs w:val="19"/>
          <w:lang w:eastAsia="ru-RU"/>
        </w:rPr>
      </w:pPr>
      <w:r w:rsidRPr="00D5154D">
        <w:rPr>
          <w:rFonts w:ascii="Arial" w:eastAsia="Times New Roman" w:hAnsi="Arial" w:cs="Arial"/>
          <w:color w:val="4C563D"/>
          <w:sz w:val="19"/>
          <w:szCs w:val="19"/>
          <w:lang w:eastAsia="ru-RU"/>
        </w:rPr>
        <w:t>Для жителей ЧР, Дагестана, Казахстана – результат анализа крови на напряженность иммунитета по кори и эпидемического паротита (годен до 30 дней),  выданный медицинской организацией, находящейся на территории г. Астрахани.</w:t>
      </w:r>
    </w:p>
    <w:p w14:paraId="4375CAD6" w14:textId="77777777" w:rsidR="00D5154D" w:rsidRPr="00D5154D" w:rsidRDefault="00D5154D" w:rsidP="00D5154D">
      <w:pPr>
        <w:shd w:val="clear" w:color="auto" w:fill="F9F5DF"/>
        <w:spacing w:after="0" w:line="408" w:lineRule="atLeast"/>
        <w:jc w:val="both"/>
        <w:rPr>
          <w:rFonts w:ascii="Arial" w:eastAsia="Times New Roman" w:hAnsi="Arial" w:cs="Arial"/>
          <w:color w:val="4C563D"/>
          <w:sz w:val="19"/>
          <w:szCs w:val="19"/>
          <w:lang w:eastAsia="ru-RU"/>
        </w:rPr>
      </w:pPr>
      <w:r w:rsidRPr="00D5154D">
        <w:rPr>
          <w:rFonts w:ascii="Arial" w:eastAsia="Times New Roman" w:hAnsi="Arial" w:cs="Arial"/>
          <w:b/>
          <w:bCs/>
          <w:color w:val="4C563D"/>
          <w:sz w:val="19"/>
          <w:szCs w:val="19"/>
          <w:lang w:eastAsia="ru-RU"/>
        </w:rPr>
        <w:t>При госпитализации родителей по уходу</w:t>
      </w:r>
    </w:p>
    <w:p w14:paraId="18F35766" w14:textId="77777777" w:rsidR="00D5154D" w:rsidRPr="00D5154D" w:rsidRDefault="00D5154D" w:rsidP="00D5154D">
      <w:pPr>
        <w:numPr>
          <w:ilvl w:val="0"/>
          <w:numId w:val="3"/>
        </w:numPr>
        <w:shd w:val="clear" w:color="auto" w:fill="F9F5DF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5154D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Флюорограмма (годен 1 год);</w:t>
      </w:r>
    </w:p>
    <w:p w14:paraId="4A6CADDC" w14:textId="77777777" w:rsidR="00D5154D" w:rsidRPr="00D5154D" w:rsidRDefault="00D5154D" w:rsidP="00D5154D">
      <w:pPr>
        <w:numPr>
          <w:ilvl w:val="0"/>
          <w:numId w:val="3"/>
        </w:numPr>
        <w:shd w:val="clear" w:color="auto" w:fill="F9F5DF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5154D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Сведения о наличии прививок против кори и эпидемического паротита или защитном уровне IgG в сыворотке крови;</w:t>
      </w:r>
    </w:p>
    <w:p w14:paraId="4656A78A" w14:textId="77777777" w:rsidR="00D5154D" w:rsidRPr="00D5154D" w:rsidRDefault="00D5154D" w:rsidP="00D5154D">
      <w:pPr>
        <w:numPr>
          <w:ilvl w:val="0"/>
          <w:numId w:val="3"/>
        </w:numPr>
        <w:shd w:val="clear" w:color="auto" w:fill="F9F5DF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5154D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Бактериологическое исследование кала на 5 кишечных групп, для родителей с детьми до 2-х летнего возраста (годен до 14 дней);</w:t>
      </w:r>
    </w:p>
    <w:p w14:paraId="05663214" w14:textId="77777777" w:rsidR="00D5154D" w:rsidRPr="00D5154D" w:rsidRDefault="00D5154D" w:rsidP="00D5154D">
      <w:pPr>
        <w:numPr>
          <w:ilvl w:val="0"/>
          <w:numId w:val="3"/>
        </w:numPr>
        <w:shd w:val="clear" w:color="auto" w:fill="F9F5DF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5154D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Для жителей ЧР, Дагестана, Казахстана - результат анализа крови на напряженность иммунитета по кори и эпидемического паротита (годен до 30 дней),  выданный медицинской организацией, находящейся на территории г. Астрахани. </w:t>
      </w:r>
    </w:p>
    <w:p w14:paraId="3C9BCDAE" w14:textId="77777777" w:rsidR="00D5154D" w:rsidRPr="00D5154D" w:rsidRDefault="00D5154D" w:rsidP="00D5154D">
      <w:pPr>
        <w:shd w:val="clear" w:color="auto" w:fill="F9F5DF"/>
        <w:spacing w:after="0" w:line="408" w:lineRule="atLeast"/>
        <w:jc w:val="both"/>
        <w:rPr>
          <w:rFonts w:ascii="Arial" w:eastAsia="Times New Roman" w:hAnsi="Arial" w:cs="Arial"/>
          <w:color w:val="4C563D"/>
          <w:sz w:val="19"/>
          <w:szCs w:val="19"/>
          <w:lang w:eastAsia="ru-RU"/>
        </w:rPr>
      </w:pPr>
      <w:r w:rsidRPr="00D5154D">
        <w:rPr>
          <w:rFonts w:ascii="Arial" w:eastAsia="Times New Roman" w:hAnsi="Arial" w:cs="Arial"/>
          <w:b/>
          <w:bCs/>
          <w:color w:val="4C563D"/>
          <w:sz w:val="19"/>
          <w:szCs w:val="19"/>
          <w:lang w:eastAsia="ru-RU"/>
        </w:rPr>
        <w:t>2. Перечень документов на оперативное лечение под местной анестезией</w:t>
      </w:r>
    </w:p>
    <w:p w14:paraId="402E70B1" w14:textId="77777777" w:rsidR="00D5154D" w:rsidRPr="00D5154D" w:rsidRDefault="00D5154D" w:rsidP="00D5154D">
      <w:pPr>
        <w:numPr>
          <w:ilvl w:val="0"/>
          <w:numId w:val="4"/>
        </w:numPr>
        <w:shd w:val="clear" w:color="auto" w:fill="F9F5DF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5154D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Общий анализ крови с Ле-формулой, длительностью кровотечения, временем свертывания, тромбоцитами (годен до 15 дней);</w:t>
      </w:r>
    </w:p>
    <w:p w14:paraId="50A60008" w14:textId="77777777" w:rsidR="00D5154D" w:rsidRPr="00D5154D" w:rsidRDefault="00D5154D" w:rsidP="00D5154D">
      <w:pPr>
        <w:numPr>
          <w:ilvl w:val="0"/>
          <w:numId w:val="4"/>
        </w:numPr>
        <w:shd w:val="clear" w:color="auto" w:fill="F9F5DF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5154D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Общий анализ мочи (годен до 15 дней);</w:t>
      </w:r>
    </w:p>
    <w:p w14:paraId="0B5C028F" w14:textId="77777777" w:rsidR="00D5154D" w:rsidRPr="00D5154D" w:rsidRDefault="00D5154D" w:rsidP="00D5154D">
      <w:pPr>
        <w:numPr>
          <w:ilvl w:val="0"/>
          <w:numId w:val="4"/>
        </w:numPr>
        <w:shd w:val="clear" w:color="auto" w:fill="F9F5DF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5154D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ЭКГ (годен до 30 дней);</w:t>
      </w:r>
    </w:p>
    <w:p w14:paraId="63DADEA5" w14:textId="77777777" w:rsidR="00D5154D" w:rsidRPr="00D5154D" w:rsidRDefault="00D5154D" w:rsidP="00D5154D">
      <w:pPr>
        <w:numPr>
          <w:ilvl w:val="0"/>
          <w:numId w:val="4"/>
        </w:numPr>
        <w:shd w:val="clear" w:color="auto" w:fill="F9F5DF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5154D">
        <w:rPr>
          <w:rFonts w:ascii="Arial" w:eastAsia="Times New Roman" w:hAnsi="Arial" w:cs="Arial"/>
          <w:color w:val="333333"/>
          <w:sz w:val="19"/>
          <w:szCs w:val="19"/>
          <w:lang w:eastAsia="ru-RU"/>
        </w:rPr>
        <w:lastRenderedPageBreak/>
        <w:t>Кровь на RW (годен до 90 дней);</w:t>
      </w:r>
    </w:p>
    <w:p w14:paraId="5E9C50B5" w14:textId="77777777" w:rsidR="00D5154D" w:rsidRPr="00D5154D" w:rsidRDefault="00D5154D" w:rsidP="00D5154D">
      <w:pPr>
        <w:numPr>
          <w:ilvl w:val="0"/>
          <w:numId w:val="4"/>
        </w:numPr>
        <w:shd w:val="clear" w:color="auto" w:fill="F9F5DF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5154D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Кровь методом ИФА на гепатиты В и С (годен до 90 дней);</w:t>
      </w:r>
    </w:p>
    <w:p w14:paraId="2DD117C1" w14:textId="77777777" w:rsidR="00D5154D" w:rsidRPr="00D5154D" w:rsidRDefault="00D5154D" w:rsidP="00D5154D">
      <w:pPr>
        <w:numPr>
          <w:ilvl w:val="0"/>
          <w:numId w:val="4"/>
        </w:numPr>
        <w:shd w:val="clear" w:color="auto" w:fill="F9F5DF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5154D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Бактериологическое исследование кала на 5 кишечных групп – пациентам до 2-х летнего возраста (годен до 14 дней);</w:t>
      </w:r>
    </w:p>
    <w:p w14:paraId="49892573" w14:textId="77777777" w:rsidR="00D5154D" w:rsidRPr="00D5154D" w:rsidRDefault="00D5154D" w:rsidP="00D5154D">
      <w:pPr>
        <w:numPr>
          <w:ilvl w:val="0"/>
          <w:numId w:val="4"/>
        </w:numPr>
        <w:shd w:val="clear" w:color="auto" w:fill="F9F5DF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5154D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Флюорография с 15 лет (годен до 1 года); до 15 лет – результаты проб Манту (при отсутствии R-графия органов грудной клетки);</w:t>
      </w:r>
    </w:p>
    <w:p w14:paraId="2D6E7A8E" w14:textId="77777777" w:rsidR="00D5154D" w:rsidRPr="00D5154D" w:rsidRDefault="00D5154D" w:rsidP="00D5154D">
      <w:pPr>
        <w:numPr>
          <w:ilvl w:val="0"/>
          <w:numId w:val="4"/>
        </w:numPr>
        <w:shd w:val="clear" w:color="auto" w:fill="F9F5DF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5154D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Сведения о профилактических прививках;</w:t>
      </w:r>
    </w:p>
    <w:p w14:paraId="026061E5" w14:textId="77777777" w:rsidR="00D5154D" w:rsidRPr="00D5154D" w:rsidRDefault="00D5154D" w:rsidP="00D5154D">
      <w:pPr>
        <w:numPr>
          <w:ilvl w:val="0"/>
          <w:numId w:val="4"/>
        </w:numPr>
        <w:shd w:val="clear" w:color="auto" w:fill="F9F5DF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5154D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Эпидемическая справка по месту жительства (годен до 3 сут);</w:t>
      </w:r>
    </w:p>
    <w:p w14:paraId="46984C88" w14:textId="77777777" w:rsidR="00D5154D" w:rsidRPr="00D5154D" w:rsidRDefault="00D5154D" w:rsidP="00D5154D">
      <w:pPr>
        <w:numPr>
          <w:ilvl w:val="0"/>
          <w:numId w:val="4"/>
        </w:numPr>
        <w:shd w:val="clear" w:color="auto" w:fill="F9F5DF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5154D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Эпидемическая справка по месту учебы (годен до 3 сут);</w:t>
      </w:r>
    </w:p>
    <w:p w14:paraId="5BBCDC0B" w14:textId="77777777" w:rsidR="00D5154D" w:rsidRPr="00D5154D" w:rsidRDefault="00D5154D" w:rsidP="00D5154D">
      <w:pPr>
        <w:numPr>
          <w:ilvl w:val="0"/>
          <w:numId w:val="4"/>
        </w:numPr>
        <w:shd w:val="clear" w:color="auto" w:fill="F9F5DF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5154D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Направление на госпитализацию (от педиатра по месту жительства);</w:t>
      </w:r>
    </w:p>
    <w:p w14:paraId="77526C48" w14:textId="77777777" w:rsidR="00D5154D" w:rsidRPr="00D5154D" w:rsidRDefault="00D5154D" w:rsidP="00D5154D">
      <w:pPr>
        <w:numPr>
          <w:ilvl w:val="0"/>
          <w:numId w:val="4"/>
        </w:numPr>
        <w:shd w:val="clear" w:color="auto" w:fill="F9F5DF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5154D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Ксерокопия страхового полиса, свидетельства о рождении, СНИЛС;</w:t>
      </w:r>
    </w:p>
    <w:p w14:paraId="301101A4" w14:textId="77777777" w:rsidR="00D5154D" w:rsidRPr="00D5154D" w:rsidRDefault="00D5154D" w:rsidP="00D5154D">
      <w:pPr>
        <w:numPr>
          <w:ilvl w:val="0"/>
          <w:numId w:val="4"/>
        </w:numPr>
        <w:shd w:val="clear" w:color="auto" w:fill="F9F5DF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5154D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Для жителей ЧР, Дагестана, Казахстана - результат анализа крови на напряженность иммунитета по кори и эпидемического паротита (годен до 30 дней),  выданный медицинской организацией, находящейся на территории г. Астрахани.</w:t>
      </w:r>
    </w:p>
    <w:p w14:paraId="1778B13E" w14:textId="77777777" w:rsidR="00D5154D" w:rsidRPr="00D5154D" w:rsidRDefault="00D5154D" w:rsidP="00D5154D">
      <w:pPr>
        <w:shd w:val="clear" w:color="auto" w:fill="F9F5DF"/>
        <w:spacing w:after="0" w:line="408" w:lineRule="atLeast"/>
        <w:jc w:val="both"/>
        <w:rPr>
          <w:rFonts w:ascii="Arial" w:eastAsia="Times New Roman" w:hAnsi="Arial" w:cs="Arial"/>
          <w:color w:val="4C563D"/>
          <w:sz w:val="19"/>
          <w:szCs w:val="19"/>
          <w:lang w:eastAsia="ru-RU"/>
        </w:rPr>
      </w:pPr>
      <w:r w:rsidRPr="00D5154D">
        <w:rPr>
          <w:rFonts w:ascii="Arial" w:eastAsia="Times New Roman" w:hAnsi="Arial" w:cs="Arial"/>
          <w:b/>
          <w:bCs/>
          <w:color w:val="4C563D"/>
          <w:sz w:val="19"/>
          <w:szCs w:val="19"/>
          <w:lang w:eastAsia="ru-RU"/>
        </w:rPr>
        <w:t>При госпитализации родителей по уходу</w:t>
      </w:r>
    </w:p>
    <w:p w14:paraId="0C346800" w14:textId="77777777" w:rsidR="00D5154D" w:rsidRPr="00D5154D" w:rsidRDefault="00D5154D" w:rsidP="00D5154D">
      <w:pPr>
        <w:numPr>
          <w:ilvl w:val="0"/>
          <w:numId w:val="5"/>
        </w:numPr>
        <w:shd w:val="clear" w:color="auto" w:fill="F9F5DF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5154D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Флюорограмма (годен 1 год);</w:t>
      </w:r>
    </w:p>
    <w:p w14:paraId="51867E9F" w14:textId="77777777" w:rsidR="00D5154D" w:rsidRPr="00D5154D" w:rsidRDefault="00D5154D" w:rsidP="00D5154D">
      <w:pPr>
        <w:numPr>
          <w:ilvl w:val="0"/>
          <w:numId w:val="5"/>
        </w:numPr>
        <w:shd w:val="clear" w:color="auto" w:fill="F9F5DF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5154D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Сведения о наличии прививок против кори и эпидемического паротита или защитном уровне IgG в сыворотке крови;</w:t>
      </w:r>
    </w:p>
    <w:p w14:paraId="2FB48390" w14:textId="77777777" w:rsidR="00D5154D" w:rsidRPr="00D5154D" w:rsidRDefault="00D5154D" w:rsidP="00D5154D">
      <w:pPr>
        <w:numPr>
          <w:ilvl w:val="0"/>
          <w:numId w:val="5"/>
        </w:numPr>
        <w:shd w:val="clear" w:color="auto" w:fill="F9F5DF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5154D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Бактериологическое исследование кала на 5 кишечных групп, для родителей с детьми до 2-х летнего возраста (годен до 14 дней);</w:t>
      </w:r>
    </w:p>
    <w:p w14:paraId="3B27F112" w14:textId="77777777" w:rsidR="00D5154D" w:rsidRPr="00D5154D" w:rsidRDefault="00D5154D" w:rsidP="00D5154D">
      <w:pPr>
        <w:numPr>
          <w:ilvl w:val="0"/>
          <w:numId w:val="5"/>
        </w:numPr>
        <w:shd w:val="clear" w:color="auto" w:fill="F9F5DF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5154D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Для жителей ЧР, Дагестана, Казахстана - результат анализа крови на напряженность иммунитета по кори и эпидемического паротита (годен до 30 дней),  выданный медицинской организацией, находящейся на территории г. Астрахани.</w:t>
      </w:r>
    </w:p>
    <w:p w14:paraId="06581D81" w14:textId="77777777" w:rsidR="00D5154D" w:rsidRPr="00D5154D" w:rsidRDefault="00D5154D" w:rsidP="00D5154D">
      <w:pPr>
        <w:shd w:val="clear" w:color="auto" w:fill="F9F5DF"/>
        <w:spacing w:after="0" w:line="408" w:lineRule="atLeast"/>
        <w:jc w:val="both"/>
        <w:rPr>
          <w:rFonts w:ascii="Arial" w:eastAsia="Times New Roman" w:hAnsi="Arial" w:cs="Arial"/>
          <w:color w:val="4C563D"/>
          <w:sz w:val="19"/>
          <w:szCs w:val="19"/>
          <w:lang w:eastAsia="ru-RU"/>
        </w:rPr>
      </w:pPr>
      <w:r w:rsidRPr="00D5154D">
        <w:rPr>
          <w:rFonts w:ascii="Arial" w:eastAsia="Times New Roman" w:hAnsi="Arial" w:cs="Arial"/>
          <w:b/>
          <w:bCs/>
          <w:color w:val="4C563D"/>
          <w:sz w:val="19"/>
          <w:szCs w:val="19"/>
          <w:lang w:eastAsia="ru-RU"/>
        </w:rPr>
        <w:t>3.Перечень документов на госпитализацию для планового обследования под наркозом</w:t>
      </w:r>
    </w:p>
    <w:p w14:paraId="7D7088CB" w14:textId="77777777" w:rsidR="00D5154D" w:rsidRPr="00D5154D" w:rsidRDefault="00D5154D" w:rsidP="00D5154D">
      <w:pPr>
        <w:numPr>
          <w:ilvl w:val="0"/>
          <w:numId w:val="6"/>
        </w:numPr>
        <w:shd w:val="clear" w:color="auto" w:fill="F9F5DF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5154D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Общий анализ крови с Ле-формулой, длительностью кровотечения, временем свертывания, тромбоцитами (годен до 15 дней);</w:t>
      </w:r>
    </w:p>
    <w:p w14:paraId="613CD705" w14:textId="77777777" w:rsidR="00D5154D" w:rsidRPr="00D5154D" w:rsidRDefault="00D5154D" w:rsidP="00D5154D">
      <w:pPr>
        <w:numPr>
          <w:ilvl w:val="0"/>
          <w:numId w:val="6"/>
        </w:numPr>
        <w:shd w:val="clear" w:color="auto" w:fill="F9F5DF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5154D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Общий анализ мочи (годен до 15 дней);</w:t>
      </w:r>
    </w:p>
    <w:p w14:paraId="7611BDA5" w14:textId="77777777" w:rsidR="00D5154D" w:rsidRPr="00D5154D" w:rsidRDefault="00D5154D" w:rsidP="00D5154D">
      <w:pPr>
        <w:numPr>
          <w:ilvl w:val="0"/>
          <w:numId w:val="6"/>
        </w:numPr>
        <w:shd w:val="clear" w:color="auto" w:fill="F9F5DF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5154D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ЭКГ (годен до 30 дней);</w:t>
      </w:r>
    </w:p>
    <w:p w14:paraId="21A55330" w14:textId="77777777" w:rsidR="00D5154D" w:rsidRPr="00D5154D" w:rsidRDefault="00D5154D" w:rsidP="00D5154D">
      <w:pPr>
        <w:numPr>
          <w:ilvl w:val="0"/>
          <w:numId w:val="6"/>
        </w:numPr>
        <w:shd w:val="clear" w:color="auto" w:fill="F9F5DF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5154D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Бактериологическое исследование кала на 5 кишечных групп – пациентам до 2-х летнего возраста (годен до 14 дней);</w:t>
      </w:r>
    </w:p>
    <w:p w14:paraId="5E750FCF" w14:textId="77777777" w:rsidR="00D5154D" w:rsidRPr="00D5154D" w:rsidRDefault="00D5154D" w:rsidP="00D5154D">
      <w:pPr>
        <w:numPr>
          <w:ilvl w:val="0"/>
          <w:numId w:val="6"/>
        </w:numPr>
        <w:shd w:val="clear" w:color="auto" w:fill="F9F5DF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5154D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Флюорография с 15 лет (годен до 1 года); до 15 лет – результаты проб Манту (при отсутствии R-графия органов грудной клетки);</w:t>
      </w:r>
    </w:p>
    <w:p w14:paraId="4BEC5AF4" w14:textId="77777777" w:rsidR="00D5154D" w:rsidRPr="00D5154D" w:rsidRDefault="00D5154D" w:rsidP="00D5154D">
      <w:pPr>
        <w:numPr>
          <w:ilvl w:val="0"/>
          <w:numId w:val="6"/>
        </w:numPr>
        <w:shd w:val="clear" w:color="auto" w:fill="F9F5DF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5154D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Сведения о профилактических прививках;</w:t>
      </w:r>
    </w:p>
    <w:p w14:paraId="456A2BEA" w14:textId="77777777" w:rsidR="00D5154D" w:rsidRPr="00D5154D" w:rsidRDefault="00D5154D" w:rsidP="00D5154D">
      <w:pPr>
        <w:numPr>
          <w:ilvl w:val="0"/>
          <w:numId w:val="6"/>
        </w:numPr>
        <w:shd w:val="clear" w:color="auto" w:fill="F9F5DF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5154D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Эпидемическая справка по месту жительства (годен до 3 сут);</w:t>
      </w:r>
    </w:p>
    <w:p w14:paraId="152391B8" w14:textId="77777777" w:rsidR="00D5154D" w:rsidRPr="00D5154D" w:rsidRDefault="00D5154D" w:rsidP="00D5154D">
      <w:pPr>
        <w:numPr>
          <w:ilvl w:val="0"/>
          <w:numId w:val="6"/>
        </w:numPr>
        <w:shd w:val="clear" w:color="auto" w:fill="F9F5DF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5154D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Эпидемическая справка по месту учебы (годен до 3 сут);</w:t>
      </w:r>
    </w:p>
    <w:p w14:paraId="1099EDEE" w14:textId="77777777" w:rsidR="00D5154D" w:rsidRPr="00D5154D" w:rsidRDefault="00D5154D" w:rsidP="00D5154D">
      <w:pPr>
        <w:numPr>
          <w:ilvl w:val="0"/>
          <w:numId w:val="6"/>
        </w:numPr>
        <w:shd w:val="clear" w:color="auto" w:fill="F9F5DF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5154D">
        <w:rPr>
          <w:rFonts w:ascii="Arial" w:eastAsia="Times New Roman" w:hAnsi="Arial" w:cs="Arial"/>
          <w:color w:val="333333"/>
          <w:sz w:val="19"/>
          <w:szCs w:val="19"/>
          <w:lang w:eastAsia="ru-RU"/>
        </w:rPr>
        <w:lastRenderedPageBreak/>
        <w:t>Направление на госпитализацию (от педиатра по месту жительства);</w:t>
      </w:r>
    </w:p>
    <w:p w14:paraId="7C496BC5" w14:textId="77777777" w:rsidR="00D5154D" w:rsidRPr="00D5154D" w:rsidRDefault="00D5154D" w:rsidP="00D5154D">
      <w:pPr>
        <w:numPr>
          <w:ilvl w:val="0"/>
          <w:numId w:val="6"/>
        </w:numPr>
        <w:shd w:val="clear" w:color="auto" w:fill="F9F5DF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5154D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Ксерокопия страхового полиса, свидетельства о рождении, СНИЛС;</w:t>
      </w:r>
    </w:p>
    <w:p w14:paraId="27B85A21" w14:textId="77777777" w:rsidR="00D5154D" w:rsidRPr="00D5154D" w:rsidRDefault="00D5154D" w:rsidP="00D5154D">
      <w:pPr>
        <w:numPr>
          <w:ilvl w:val="0"/>
          <w:numId w:val="6"/>
        </w:numPr>
        <w:shd w:val="clear" w:color="auto" w:fill="F9F5DF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5154D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Для жителей ЧР, Дагестана, Казахстана - результат анализа крови на напряженность иммунитета по кори и эпидемического паротита (годен до 30 дней),  выданный медицинской организацией, находящейся на территории г. Астрахани.</w:t>
      </w:r>
    </w:p>
    <w:p w14:paraId="66667DAD" w14:textId="77777777" w:rsidR="00D5154D" w:rsidRPr="00D5154D" w:rsidRDefault="00D5154D" w:rsidP="00D5154D">
      <w:pPr>
        <w:shd w:val="clear" w:color="auto" w:fill="F9F5DF"/>
        <w:spacing w:after="0" w:line="408" w:lineRule="atLeast"/>
        <w:jc w:val="both"/>
        <w:rPr>
          <w:rFonts w:ascii="Arial" w:eastAsia="Times New Roman" w:hAnsi="Arial" w:cs="Arial"/>
          <w:color w:val="4C563D"/>
          <w:sz w:val="19"/>
          <w:szCs w:val="19"/>
          <w:lang w:eastAsia="ru-RU"/>
        </w:rPr>
      </w:pPr>
      <w:r w:rsidRPr="00D5154D">
        <w:rPr>
          <w:rFonts w:ascii="Arial" w:eastAsia="Times New Roman" w:hAnsi="Arial" w:cs="Arial"/>
          <w:b/>
          <w:bCs/>
          <w:color w:val="4C563D"/>
          <w:sz w:val="19"/>
          <w:szCs w:val="19"/>
          <w:lang w:eastAsia="ru-RU"/>
        </w:rPr>
        <w:t>При госпитализации родителей по уходу</w:t>
      </w:r>
    </w:p>
    <w:p w14:paraId="04F03FF3" w14:textId="77777777" w:rsidR="00D5154D" w:rsidRPr="00D5154D" w:rsidRDefault="00D5154D" w:rsidP="00D5154D">
      <w:pPr>
        <w:numPr>
          <w:ilvl w:val="0"/>
          <w:numId w:val="7"/>
        </w:numPr>
        <w:shd w:val="clear" w:color="auto" w:fill="F9F5DF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5154D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Флюорограмма (годен 1 год);</w:t>
      </w:r>
    </w:p>
    <w:p w14:paraId="0FD2088D" w14:textId="77777777" w:rsidR="00D5154D" w:rsidRPr="00D5154D" w:rsidRDefault="00D5154D" w:rsidP="00D5154D">
      <w:pPr>
        <w:numPr>
          <w:ilvl w:val="0"/>
          <w:numId w:val="7"/>
        </w:numPr>
        <w:shd w:val="clear" w:color="auto" w:fill="F9F5DF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5154D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Сведения о наличии прививок против кори и эпидемического паротита паротита  или защитном уровне IgG в сыворотке крови;</w:t>
      </w:r>
    </w:p>
    <w:p w14:paraId="079EB057" w14:textId="77777777" w:rsidR="00D5154D" w:rsidRPr="00D5154D" w:rsidRDefault="00D5154D" w:rsidP="00D5154D">
      <w:pPr>
        <w:numPr>
          <w:ilvl w:val="0"/>
          <w:numId w:val="7"/>
        </w:numPr>
        <w:shd w:val="clear" w:color="auto" w:fill="F9F5DF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5154D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Бактериологическое исследование кала на 5 кишечных групп, для родителей с детьми до 2-х летнего возраста (годен до 14 дней);</w:t>
      </w:r>
    </w:p>
    <w:p w14:paraId="6DDFA609" w14:textId="77777777" w:rsidR="00D5154D" w:rsidRPr="00D5154D" w:rsidRDefault="00D5154D" w:rsidP="00D5154D">
      <w:pPr>
        <w:numPr>
          <w:ilvl w:val="0"/>
          <w:numId w:val="7"/>
        </w:numPr>
        <w:shd w:val="clear" w:color="auto" w:fill="F9F5DF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5154D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Для жителей ЧР, Дагестана, Казахстана - результат анализа крови на напряженность иммунитета по кори и эпидемического паротита (годен до 30 дней),  выданный медицинской организацией, находящейся на территории г. Астрахани.</w:t>
      </w:r>
    </w:p>
    <w:p w14:paraId="37F19C75" w14:textId="77777777" w:rsidR="00D5154D" w:rsidRPr="00D5154D" w:rsidRDefault="00D5154D" w:rsidP="00D5154D">
      <w:pPr>
        <w:shd w:val="clear" w:color="auto" w:fill="F9F5DF"/>
        <w:spacing w:after="0" w:line="408" w:lineRule="atLeast"/>
        <w:jc w:val="both"/>
        <w:rPr>
          <w:rFonts w:ascii="Arial" w:eastAsia="Times New Roman" w:hAnsi="Arial" w:cs="Arial"/>
          <w:color w:val="4C563D"/>
          <w:sz w:val="19"/>
          <w:szCs w:val="19"/>
          <w:lang w:eastAsia="ru-RU"/>
        </w:rPr>
      </w:pPr>
      <w:r w:rsidRPr="00D5154D">
        <w:rPr>
          <w:rFonts w:ascii="Arial" w:eastAsia="Times New Roman" w:hAnsi="Arial" w:cs="Arial"/>
          <w:b/>
          <w:bCs/>
          <w:color w:val="4C563D"/>
          <w:sz w:val="19"/>
          <w:szCs w:val="19"/>
          <w:lang w:eastAsia="ru-RU"/>
        </w:rPr>
        <w:t>4. Перечень документов на оперативное лечение под наркозом, продолжительностью до 1 часа</w:t>
      </w:r>
    </w:p>
    <w:p w14:paraId="4B0C11A4" w14:textId="77777777" w:rsidR="00D5154D" w:rsidRPr="00D5154D" w:rsidRDefault="00D5154D" w:rsidP="00D5154D">
      <w:pPr>
        <w:numPr>
          <w:ilvl w:val="0"/>
          <w:numId w:val="8"/>
        </w:numPr>
        <w:shd w:val="clear" w:color="auto" w:fill="F9F5DF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5154D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Общий анализ крови с Ле-формулой, длительностью кровотечения, временем свертывания, тромбоцитами (годен до 15 дней);</w:t>
      </w:r>
    </w:p>
    <w:p w14:paraId="290D91F4" w14:textId="77777777" w:rsidR="00D5154D" w:rsidRPr="00D5154D" w:rsidRDefault="00D5154D" w:rsidP="00D5154D">
      <w:pPr>
        <w:numPr>
          <w:ilvl w:val="0"/>
          <w:numId w:val="8"/>
        </w:numPr>
        <w:shd w:val="clear" w:color="auto" w:fill="F9F5DF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5154D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Общий анализ мочи (годен до 15 дней);</w:t>
      </w:r>
    </w:p>
    <w:p w14:paraId="08A4FB29" w14:textId="77777777" w:rsidR="00D5154D" w:rsidRPr="00D5154D" w:rsidRDefault="00D5154D" w:rsidP="00D5154D">
      <w:pPr>
        <w:numPr>
          <w:ilvl w:val="0"/>
          <w:numId w:val="8"/>
        </w:numPr>
        <w:shd w:val="clear" w:color="auto" w:fill="F9F5DF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5154D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Кровь на RW (годен до 90 дней);</w:t>
      </w:r>
    </w:p>
    <w:p w14:paraId="3C440C3E" w14:textId="77777777" w:rsidR="00D5154D" w:rsidRPr="00D5154D" w:rsidRDefault="00D5154D" w:rsidP="00D5154D">
      <w:pPr>
        <w:numPr>
          <w:ilvl w:val="0"/>
          <w:numId w:val="8"/>
        </w:numPr>
        <w:shd w:val="clear" w:color="auto" w:fill="F9F5DF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5154D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Кровь методом ИФА на гепатиты В и С (годен до 90 дней);</w:t>
      </w:r>
    </w:p>
    <w:p w14:paraId="199670C8" w14:textId="77777777" w:rsidR="00D5154D" w:rsidRPr="00D5154D" w:rsidRDefault="00D5154D" w:rsidP="00D5154D">
      <w:pPr>
        <w:numPr>
          <w:ilvl w:val="0"/>
          <w:numId w:val="8"/>
        </w:numPr>
        <w:shd w:val="clear" w:color="auto" w:fill="F9F5DF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5154D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Бактериологическое исследование кала на 5 кишечных групп – пациентам до 2-х летнего возраста (годен до 14 дней);</w:t>
      </w:r>
    </w:p>
    <w:p w14:paraId="3B715C5B" w14:textId="77777777" w:rsidR="00D5154D" w:rsidRPr="00D5154D" w:rsidRDefault="00D5154D" w:rsidP="00D5154D">
      <w:pPr>
        <w:numPr>
          <w:ilvl w:val="0"/>
          <w:numId w:val="8"/>
        </w:numPr>
        <w:shd w:val="clear" w:color="auto" w:fill="F9F5DF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5154D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ЭКГ (годен до 30 дней);</w:t>
      </w:r>
    </w:p>
    <w:p w14:paraId="06F0F5A4" w14:textId="77777777" w:rsidR="00D5154D" w:rsidRPr="00D5154D" w:rsidRDefault="00D5154D" w:rsidP="00D5154D">
      <w:pPr>
        <w:numPr>
          <w:ilvl w:val="0"/>
          <w:numId w:val="8"/>
        </w:numPr>
        <w:shd w:val="clear" w:color="auto" w:fill="F9F5DF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5154D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Флюорография с 15 лет (годен до 1 года); до 15 лет – результаты проб Манту (при отсутствии R-графия органов грудной клетки);</w:t>
      </w:r>
    </w:p>
    <w:p w14:paraId="650C3B3D" w14:textId="77777777" w:rsidR="00D5154D" w:rsidRPr="00D5154D" w:rsidRDefault="00D5154D" w:rsidP="00D5154D">
      <w:pPr>
        <w:numPr>
          <w:ilvl w:val="0"/>
          <w:numId w:val="8"/>
        </w:numPr>
        <w:shd w:val="clear" w:color="auto" w:fill="F9F5DF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5154D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Осмотр педиатра, справка о прививках;</w:t>
      </w:r>
    </w:p>
    <w:p w14:paraId="214988E0" w14:textId="77777777" w:rsidR="00D5154D" w:rsidRPr="00D5154D" w:rsidRDefault="00D5154D" w:rsidP="00D5154D">
      <w:pPr>
        <w:numPr>
          <w:ilvl w:val="0"/>
          <w:numId w:val="8"/>
        </w:numPr>
        <w:shd w:val="clear" w:color="auto" w:fill="F9F5DF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5154D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Эпидемическая справка по месту жительства (годен до 3 сут);</w:t>
      </w:r>
    </w:p>
    <w:p w14:paraId="1D14BA91" w14:textId="77777777" w:rsidR="00D5154D" w:rsidRPr="00D5154D" w:rsidRDefault="00D5154D" w:rsidP="00D5154D">
      <w:pPr>
        <w:numPr>
          <w:ilvl w:val="0"/>
          <w:numId w:val="8"/>
        </w:numPr>
        <w:shd w:val="clear" w:color="auto" w:fill="F9F5DF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5154D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Эпидемическая справка по месту учебы (годен до 3 сут);</w:t>
      </w:r>
    </w:p>
    <w:p w14:paraId="3F460133" w14:textId="77777777" w:rsidR="00D5154D" w:rsidRPr="00D5154D" w:rsidRDefault="00D5154D" w:rsidP="00D5154D">
      <w:pPr>
        <w:numPr>
          <w:ilvl w:val="0"/>
          <w:numId w:val="8"/>
        </w:numPr>
        <w:shd w:val="clear" w:color="auto" w:fill="F9F5DF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5154D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Выписка из амбулаторной карты о перенесенных заболеваниях;</w:t>
      </w:r>
    </w:p>
    <w:p w14:paraId="7BA8E807" w14:textId="77777777" w:rsidR="00D5154D" w:rsidRPr="00D5154D" w:rsidRDefault="00D5154D" w:rsidP="00D5154D">
      <w:pPr>
        <w:numPr>
          <w:ilvl w:val="0"/>
          <w:numId w:val="8"/>
        </w:numPr>
        <w:shd w:val="clear" w:color="auto" w:fill="F9F5DF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5154D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Осмотр других специалистов, в случае наличия хронических заболеваний (годен до 30 дней);</w:t>
      </w:r>
    </w:p>
    <w:p w14:paraId="19DA40F8" w14:textId="77777777" w:rsidR="00D5154D" w:rsidRPr="00D5154D" w:rsidRDefault="00D5154D" w:rsidP="00D5154D">
      <w:pPr>
        <w:numPr>
          <w:ilvl w:val="0"/>
          <w:numId w:val="8"/>
        </w:numPr>
        <w:shd w:val="clear" w:color="auto" w:fill="F9F5DF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5154D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Направление на госпитализацию (от хирурга или педиатра по месту жительства);</w:t>
      </w:r>
    </w:p>
    <w:p w14:paraId="64FB1746" w14:textId="77777777" w:rsidR="00D5154D" w:rsidRPr="00D5154D" w:rsidRDefault="00D5154D" w:rsidP="00D5154D">
      <w:pPr>
        <w:numPr>
          <w:ilvl w:val="0"/>
          <w:numId w:val="8"/>
        </w:numPr>
        <w:shd w:val="clear" w:color="auto" w:fill="F9F5DF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5154D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Две ксерокопии страхового полиса.</w:t>
      </w:r>
    </w:p>
    <w:p w14:paraId="0FB8C694" w14:textId="77777777" w:rsidR="00D5154D" w:rsidRPr="00D5154D" w:rsidRDefault="00D5154D" w:rsidP="00D5154D">
      <w:pPr>
        <w:numPr>
          <w:ilvl w:val="0"/>
          <w:numId w:val="8"/>
        </w:numPr>
        <w:shd w:val="clear" w:color="auto" w:fill="F9F5DF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5154D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Для жителей ЧР, Дагестана, Казахстана - результат анализа крови на напряженность иммунитета по кори и эпидемического паротита (годен до 30 дней),  выданный медицинской организацией, находящейся на территории г. Астрахани.</w:t>
      </w:r>
    </w:p>
    <w:p w14:paraId="3EA6CFB1" w14:textId="77777777" w:rsidR="00D5154D" w:rsidRPr="00D5154D" w:rsidRDefault="00D5154D" w:rsidP="00D5154D">
      <w:pPr>
        <w:shd w:val="clear" w:color="auto" w:fill="F9F5DF"/>
        <w:spacing w:after="0" w:line="408" w:lineRule="atLeast"/>
        <w:jc w:val="both"/>
        <w:rPr>
          <w:rFonts w:ascii="Arial" w:eastAsia="Times New Roman" w:hAnsi="Arial" w:cs="Arial"/>
          <w:color w:val="4C563D"/>
          <w:sz w:val="19"/>
          <w:szCs w:val="19"/>
          <w:lang w:eastAsia="ru-RU"/>
        </w:rPr>
      </w:pPr>
      <w:r w:rsidRPr="00D5154D">
        <w:rPr>
          <w:rFonts w:ascii="Arial" w:eastAsia="Times New Roman" w:hAnsi="Arial" w:cs="Arial"/>
          <w:b/>
          <w:bCs/>
          <w:color w:val="4C563D"/>
          <w:sz w:val="19"/>
          <w:szCs w:val="19"/>
          <w:lang w:eastAsia="ru-RU"/>
        </w:rPr>
        <w:lastRenderedPageBreak/>
        <w:t>При госпитализации родителей по уходу</w:t>
      </w:r>
    </w:p>
    <w:p w14:paraId="207A8E6C" w14:textId="77777777" w:rsidR="00D5154D" w:rsidRPr="00D5154D" w:rsidRDefault="00D5154D" w:rsidP="00D5154D">
      <w:pPr>
        <w:numPr>
          <w:ilvl w:val="0"/>
          <w:numId w:val="9"/>
        </w:numPr>
        <w:shd w:val="clear" w:color="auto" w:fill="F9F5DF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5154D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Флюорограмма (годен 1 год);</w:t>
      </w:r>
    </w:p>
    <w:p w14:paraId="18B685E6" w14:textId="77777777" w:rsidR="00D5154D" w:rsidRPr="00D5154D" w:rsidRDefault="00D5154D" w:rsidP="00D5154D">
      <w:pPr>
        <w:numPr>
          <w:ilvl w:val="0"/>
          <w:numId w:val="9"/>
        </w:numPr>
        <w:shd w:val="clear" w:color="auto" w:fill="F9F5DF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5154D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Сведения о наличии прививок против кори и эпидемического паротита паротита  или защитном уровне IgG в сыворотке крови;</w:t>
      </w:r>
    </w:p>
    <w:p w14:paraId="2D3B9907" w14:textId="77777777" w:rsidR="00D5154D" w:rsidRPr="00D5154D" w:rsidRDefault="00D5154D" w:rsidP="00D5154D">
      <w:pPr>
        <w:numPr>
          <w:ilvl w:val="0"/>
          <w:numId w:val="9"/>
        </w:numPr>
        <w:shd w:val="clear" w:color="auto" w:fill="F9F5DF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5154D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Бактериологическое исследование кала на 5 кишечных групп, для родителей с детьми до 2-х летнего возраста (годен до 14 дней);</w:t>
      </w:r>
    </w:p>
    <w:p w14:paraId="626A7E87" w14:textId="77777777" w:rsidR="00D5154D" w:rsidRPr="00D5154D" w:rsidRDefault="00D5154D" w:rsidP="00D5154D">
      <w:pPr>
        <w:numPr>
          <w:ilvl w:val="0"/>
          <w:numId w:val="9"/>
        </w:numPr>
        <w:shd w:val="clear" w:color="auto" w:fill="F9F5DF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5154D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Для жителей ЧР, Дагестана, Казахстана - результат анализа крови на напряженность иммунитета по кори и эпидемического паротита (годен до 30 дней),  выданный медицинской организацией, находящейся на территории г. Астрахани.</w:t>
      </w:r>
    </w:p>
    <w:p w14:paraId="2A84EAD8" w14:textId="77777777" w:rsidR="00D5154D" w:rsidRPr="00D5154D" w:rsidRDefault="00D5154D" w:rsidP="00D5154D">
      <w:pPr>
        <w:shd w:val="clear" w:color="auto" w:fill="F9F5DF"/>
        <w:spacing w:after="0" w:line="408" w:lineRule="atLeast"/>
        <w:jc w:val="both"/>
        <w:rPr>
          <w:rFonts w:ascii="Arial" w:eastAsia="Times New Roman" w:hAnsi="Arial" w:cs="Arial"/>
          <w:color w:val="4C563D"/>
          <w:sz w:val="19"/>
          <w:szCs w:val="19"/>
          <w:lang w:eastAsia="ru-RU"/>
        </w:rPr>
      </w:pPr>
      <w:r w:rsidRPr="00D5154D">
        <w:rPr>
          <w:rFonts w:ascii="Arial" w:eastAsia="Times New Roman" w:hAnsi="Arial" w:cs="Arial"/>
          <w:b/>
          <w:bCs/>
          <w:color w:val="4C563D"/>
          <w:sz w:val="19"/>
          <w:szCs w:val="19"/>
          <w:lang w:eastAsia="ru-RU"/>
        </w:rPr>
        <w:t>5. Перечень документов на оперативное лечение под наркозом, продолжительностью свыше 1 часа.</w:t>
      </w:r>
    </w:p>
    <w:p w14:paraId="4832263A" w14:textId="77777777" w:rsidR="00D5154D" w:rsidRPr="00D5154D" w:rsidRDefault="00D5154D" w:rsidP="00D5154D">
      <w:pPr>
        <w:numPr>
          <w:ilvl w:val="0"/>
          <w:numId w:val="10"/>
        </w:numPr>
        <w:shd w:val="clear" w:color="auto" w:fill="F9F5DF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5154D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Общий анализ крови с Ле-формулой, длительностью кровотечения, временем свертывания, тромбоцитами (годен до 15 дней);</w:t>
      </w:r>
    </w:p>
    <w:p w14:paraId="46F15D08" w14:textId="77777777" w:rsidR="00D5154D" w:rsidRPr="00D5154D" w:rsidRDefault="00D5154D" w:rsidP="00D5154D">
      <w:pPr>
        <w:numPr>
          <w:ilvl w:val="0"/>
          <w:numId w:val="10"/>
        </w:numPr>
        <w:shd w:val="clear" w:color="auto" w:fill="F9F5DF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5154D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Общий анализ мочи (годен до 15 дней);</w:t>
      </w:r>
    </w:p>
    <w:p w14:paraId="348ACD34" w14:textId="77777777" w:rsidR="00D5154D" w:rsidRPr="00D5154D" w:rsidRDefault="00D5154D" w:rsidP="00D5154D">
      <w:pPr>
        <w:numPr>
          <w:ilvl w:val="0"/>
          <w:numId w:val="10"/>
        </w:numPr>
        <w:shd w:val="clear" w:color="auto" w:fill="F9F5DF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5154D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Коагулограмма (фибриноген, ПВ (протромбиновое время), ПТИ (протромбиновый индекс), П/О (протромбиновое отношение), МНО (международное нормализованное отношение), АЧТВ (активированное частичное тромбопластиновое время)) (годен до 15 дней);</w:t>
      </w:r>
    </w:p>
    <w:p w14:paraId="4BEF20CD" w14:textId="77777777" w:rsidR="00D5154D" w:rsidRPr="00D5154D" w:rsidRDefault="00D5154D" w:rsidP="00D5154D">
      <w:pPr>
        <w:numPr>
          <w:ilvl w:val="0"/>
          <w:numId w:val="10"/>
        </w:numPr>
        <w:shd w:val="clear" w:color="auto" w:fill="F9F5DF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5154D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Биохимический анализ крови (общий белок, глюкоза, билирубин, креатинин, мочевина, АЛТ, АСТ) (годен до 30 дней);</w:t>
      </w:r>
    </w:p>
    <w:p w14:paraId="2FCA3B4E" w14:textId="77777777" w:rsidR="00D5154D" w:rsidRPr="00D5154D" w:rsidRDefault="00D5154D" w:rsidP="00D5154D">
      <w:pPr>
        <w:numPr>
          <w:ilvl w:val="0"/>
          <w:numId w:val="10"/>
        </w:numPr>
        <w:shd w:val="clear" w:color="auto" w:fill="F9F5DF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5154D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Кровь на RW (годен до 90 дней);</w:t>
      </w:r>
    </w:p>
    <w:p w14:paraId="7C51E936" w14:textId="77777777" w:rsidR="00D5154D" w:rsidRPr="00D5154D" w:rsidRDefault="00D5154D" w:rsidP="00D5154D">
      <w:pPr>
        <w:numPr>
          <w:ilvl w:val="0"/>
          <w:numId w:val="10"/>
        </w:numPr>
        <w:shd w:val="clear" w:color="auto" w:fill="F9F5DF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5154D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Кровь методом ИФА на гепатиты В и С (годен до 90 дней);</w:t>
      </w:r>
    </w:p>
    <w:p w14:paraId="6D6CC090" w14:textId="77777777" w:rsidR="00D5154D" w:rsidRPr="00D5154D" w:rsidRDefault="00D5154D" w:rsidP="00D5154D">
      <w:pPr>
        <w:numPr>
          <w:ilvl w:val="0"/>
          <w:numId w:val="10"/>
        </w:numPr>
        <w:shd w:val="clear" w:color="auto" w:fill="F9F5DF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5154D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Бактериологическое исследование кала на 5 кишечных групп – пациентам до 2-х летнего возраста (годен до 14 дней);</w:t>
      </w:r>
    </w:p>
    <w:p w14:paraId="00244F93" w14:textId="77777777" w:rsidR="00D5154D" w:rsidRPr="00D5154D" w:rsidRDefault="00D5154D" w:rsidP="00D5154D">
      <w:pPr>
        <w:numPr>
          <w:ilvl w:val="0"/>
          <w:numId w:val="10"/>
        </w:numPr>
        <w:shd w:val="clear" w:color="auto" w:fill="F9F5DF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5154D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ЭКГ (годен до 30 дней);</w:t>
      </w:r>
    </w:p>
    <w:p w14:paraId="0C0D663D" w14:textId="77777777" w:rsidR="00D5154D" w:rsidRPr="00D5154D" w:rsidRDefault="00D5154D" w:rsidP="00D5154D">
      <w:pPr>
        <w:numPr>
          <w:ilvl w:val="0"/>
          <w:numId w:val="10"/>
        </w:numPr>
        <w:shd w:val="clear" w:color="auto" w:fill="F9F5DF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5154D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Флюорография с 15 лет (годен до 1 года); до 15 лет – результаты проб Манту (при отсутствии R-графия органов грудной клетки);</w:t>
      </w:r>
    </w:p>
    <w:p w14:paraId="7917EF9A" w14:textId="77777777" w:rsidR="00D5154D" w:rsidRPr="00D5154D" w:rsidRDefault="00D5154D" w:rsidP="00D5154D">
      <w:pPr>
        <w:numPr>
          <w:ilvl w:val="0"/>
          <w:numId w:val="10"/>
        </w:numPr>
        <w:shd w:val="clear" w:color="auto" w:fill="F9F5DF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5154D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Осмотр педиатра, справка о прививках;</w:t>
      </w:r>
    </w:p>
    <w:p w14:paraId="264FCD11" w14:textId="77777777" w:rsidR="00D5154D" w:rsidRPr="00D5154D" w:rsidRDefault="00D5154D" w:rsidP="00D5154D">
      <w:pPr>
        <w:numPr>
          <w:ilvl w:val="0"/>
          <w:numId w:val="10"/>
        </w:numPr>
        <w:shd w:val="clear" w:color="auto" w:fill="F9F5DF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5154D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Эпидемическая справка по месту жительства (годен до 3 сут);</w:t>
      </w:r>
    </w:p>
    <w:p w14:paraId="5E7ABF8B" w14:textId="77777777" w:rsidR="00D5154D" w:rsidRPr="00D5154D" w:rsidRDefault="00D5154D" w:rsidP="00D5154D">
      <w:pPr>
        <w:numPr>
          <w:ilvl w:val="0"/>
          <w:numId w:val="10"/>
        </w:numPr>
        <w:shd w:val="clear" w:color="auto" w:fill="F9F5DF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5154D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Эпидемическая справка по месту учебы (годен до 3 сут);</w:t>
      </w:r>
    </w:p>
    <w:p w14:paraId="26132472" w14:textId="77777777" w:rsidR="00D5154D" w:rsidRPr="00D5154D" w:rsidRDefault="00D5154D" w:rsidP="00D5154D">
      <w:pPr>
        <w:numPr>
          <w:ilvl w:val="0"/>
          <w:numId w:val="10"/>
        </w:numPr>
        <w:shd w:val="clear" w:color="auto" w:fill="F9F5DF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5154D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Выписка из амбулаторной карты о перенесенных заболеваниях;</w:t>
      </w:r>
    </w:p>
    <w:p w14:paraId="4769E0F0" w14:textId="77777777" w:rsidR="00D5154D" w:rsidRPr="00D5154D" w:rsidRDefault="00D5154D" w:rsidP="00D5154D">
      <w:pPr>
        <w:numPr>
          <w:ilvl w:val="0"/>
          <w:numId w:val="10"/>
        </w:numPr>
        <w:shd w:val="clear" w:color="auto" w:fill="F9F5DF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5154D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Осмотр других специалистов, в случае наличия хронических заболеваний (годен до 30 дней);</w:t>
      </w:r>
    </w:p>
    <w:p w14:paraId="43E72184" w14:textId="77777777" w:rsidR="00D5154D" w:rsidRPr="00D5154D" w:rsidRDefault="00D5154D" w:rsidP="00D5154D">
      <w:pPr>
        <w:numPr>
          <w:ilvl w:val="0"/>
          <w:numId w:val="10"/>
        </w:numPr>
        <w:shd w:val="clear" w:color="auto" w:fill="F9F5DF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5154D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Направление на госпитализацию (от хирурга или педиатра по месту жительства);</w:t>
      </w:r>
    </w:p>
    <w:p w14:paraId="14FDA5FD" w14:textId="77777777" w:rsidR="00D5154D" w:rsidRPr="00D5154D" w:rsidRDefault="00D5154D" w:rsidP="00D5154D">
      <w:pPr>
        <w:numPr>
          <w:ilvl w:val="0"/>
          <w:numId w:val="10"/>
        </w:numPr>
        <w:shd w:val="clear" w:color="auto" w:fill="F9F5DF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5154D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Две ксерокопии страхового полиса.</w:t>
      </w:r>
    </w:p>
    <w:p w14:paraId="61D59700" w14:textId="77777777" w:rsidR="00D5154D" w:rsidRPr="00D5154D" w:rsidRDefault="00D5154D" w:rsidP="00D5154D">
      <w:pPr>
        <w:numPr>
          <w:ilvl w:val="0"/>
          <w:numId w:val="10"/>
        </w:numPr>
        <w:shd w:val="clear" w:color="auto" w:fill="F9F5DF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5154D">
        <w:rPr>
          <w:rFonts w:ascii="Arial" w:eastAsia="Times New Roman" w:hAnsi="Arial" w:cs="Arial"/>
          <w:color w:val="333333"/>
          <w:sz w:val="19"/>
          <w:szCs w:val="19"/>
          <w:lang w:eastAsia="ru-RU"/>
        </w:rPr>
        <w:lastRenderedPageBreak/>
        <w:t>Для жителей ЧР, Дагестана, Казахстана - результат анализа крови на напряженность иммунитета по кори и эпидемического паротита (годен до 30 дней),  выданный медицинской организацией, находящейся на территории г. Астрахани.</w:t>
      </w:r>
    </w:p>
    <w:p w14:paraId="5A0ECEC3" w14:textId="77777777" w:rsidR="00D5154D" w:rsidRPr="00D5154D" w:rsidRDefault="00D5154D" w:rsidP="00D5154D">
      <w:pPr>
        <w:shd w:val="clear" w:color="auto" w:fill="F9F5DF"/>
        <w:spacing w:after="0" w:line="408" w:lineRule="atLeast"/>
        <w:jc w:val="both"/>
        <w:rPr>
          <w:rFonts w:ascii="Arial" w:eastAsia="Times New Roman" w:hAnsi="Arial" w:cs="Arial"/>
          <w:color w:val="4C563D"/>
          <w:sz w:val="19"/>
          <w:szCs w:val="19"/>
          <w:lang w:eastAsia="ru-RU"/>
        </w:rPr>
      </w:pPr>
      <w:r w:rsidRPr="00D5154D">
        <w:rPr>
          <w:rFonts w:ascii="Arial" w:eastAsia="Times New Roman" w:hAnsi="Arial" w:cs="Arial"/>
          <w:b/>
          <w:bCs/>
          <w:color w:val="4C563D"/>
          <w:sz w:val="19"/>
          <w:szCs w:val="19"/>
          <w:lang w:eastAsia="ru-RU"/>
        </w:rPr>
        <w:t>При госпитализации родителей по уходу</w:t>
      </w:r>
    </w:p>
    <w:p w14:paraId="051F0109" w14:textId="77777777" w:rsidR="00D5154D" w:rsidRPr="00D5154D" w:rsidRDefault="00D5154D" w:rsidP="00D5154D">
      <w:pPr>
        <w:numPr>
          <w:ilvl w:val="0"/>
          <w:numId w:val="11"/>
        </w:numPr>
        <w:shd w:val="clear" w:color="auto" w:fill="F9F5DF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5154D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Флюорограмма (годен 1 год);</w:t>
      </w:r>
    </w:p>
    <w:p w14:paraId="117762DB" w14:textId="77777777" w:rsidR="00D5154D" w:rsidRPr="00D5154D" w:rsidRDefault="00D5154D" w:rsidP="00D5154D">
      <w:pPr>
        <w:numPr>
          <w:ilvl w:val="0"/>
          <w:numId w:val="11"/>
        </w:numPr>
        <w:shd w:val="clear" w:color="auto" w:fill="F9F5DF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5154D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Сведения о наличии прививок против кори и эпидемического паротита паротита  или защитном уровне IgG в сыворотке крови;</w:t>
      </w:r>
    </w:p>
    <w:p w14:paraId="2C1821F5" w14:textId="77777777" w:rsidR="00D5154D" w:rsidRPr="00D5154D" w:rsidRDefault="00D5154D" w:rsidP="00D5154D">
      <w:pPr>
        <w:numPr>
          <w:ilvl w:val="0"/>
          <w:numId w:val="11"/>
        </w:numPr>
        <w:shd w:val="clear" w:color="auto" w:fill="F9F5DF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5154D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Бактериологическое исследование кала на 5 кишечных групп, для родителей с детьми до 2-х летнего возраста (годен до 14 дней);</w:t>
      </w:r>
    </w:p>
    <w:p w14:paraId="34DB88E6" w14:textId="77777777" w:rsidR="00D5154D" w:rsidRPr="00D5154D" w:rsidRDefault="00D5154D" w:rsidP="00D5154D">
      <w:pPr>
        <w:numPr>
          <w:ilvl w:val="0"/>
          <w:numId w:val="11"/>
        </w:numPr>
        <w:shd w:val="clear" w:color="auto" w:fill="F9F5DF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5154D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Для жителей ЧР, Дагестана, Казахстана - результат анализа крови на напряженность иммунитета по кори и эпидемического паротита (годен до 30 дней),  выданный медицинской организацией, находящейся на территории г. Астрахани.</w:t>
      </w:r>
    </w:p>
    <w:p w14:paraId="651FB1AD" w14:textId="77777777" w:rsidR="00D5154D" w:rsidRPr="00D5154D" w:rsidRDefault="00D5154D" w:rsidP="00D5154D">
      <w:pPr>
        <w:shd w:val="clear" w:color="auto" w:fill="F9F5DF"/>
        <w:spacing w:before="120" w:after="120" w:line="408" w:lineRule="atLeast"/>
        <w:jc w:val="both"/>
        <w:rPr>
          <w:rFonts w:ascii="Arial" w:eastAsia="Times New Roman" w:hAnsi="Arial" w:cs="Arial"/>
          <w:color w:val="4C563D"/>
          <w:sz w:val="19"/>
          <w:szCs w:val="19"/>
          <w:lang w:eastAsia="ru-RU"/>
        </w:rPr>
      </w:pPr>
      <w:r w:rsidRPr="00D5154D">
        <w:rPr>
          <w:rFonts w:ascii="Arial" w:eastAsia="Times New Roman" w:hAnsi="Arial" w:cs="Arial"/>
          <w:color w:val="4C563D"/>
          <w:sz w:val="19"/>
          <w:szCs w:val="19"/>
          <w:lang w:eastAsia="ru-RU"/>
        </w:rPr>
        <w:t>Основания для предоставления данных документов и исследований:</w:t>
      </w:r>
    </w:p>
    <w:p w14:paraId="0BF016B0" w14:textId="77777777" w:rsidR="00D5154D" w:rsidRPr="00D5154D" w:rsidRDefault="00D5154D" w:rsidP="00D5154D">
      <w:pPr>
        <w:shd w:val="clear" w:color="auto" w:fill="F9F5DF"/>
        <w:spacing w:before="120" w:after="120" w:line="408" w:lineRule="atLeast"/>
        <w:jc w:val="both"/>
        <w:rPr>
          <w:rFonts w:ascii="Arial" w:eastAsia="Times New Roman" w:hAnsi="Arial" w:cs="Arial"/>
          <w:color w:val="4C563D"/>
          <w:sz w:val="19"/>
          <w:szCs w:val="19"/>
          <w:lang w:eastAsia="ru-RU"/>
        </w:rPr>
      </w:pPr>
      <w:r w:rsidRPr="00D5154D">
        <w:rPr>
          <w:rFonts w:ascii="Arial" w:eastAsia="Times New Roman" w:hAnsi="Arial" w:cs="Arial"/>
          <w:color w:val="4C563D"/>
          <w:sz w:val="19"/>
          <w:szCs w:val="19"/>
          <w:lang w:eastAsia="ru-RU"/>
        </w:rPr>
        <w:t>  -Постановление Главного государственного санитарного врача РФ от 18.05.2010 г. № 58;</w:t>
      </w:r>
    </w:p>
    <w:p w14:paraId="14A31370" w14:textId="77777777" w:rsidR="00D5154D" w:rsidRPr="00D5154D" w:rsidRDefault="00D5154D" w:rsidP="00D5154D">
      <w:pPr>
        <w:shd w:val="clear" w:color="auto" w:fill="F9F5DF"/>
        <w:spacing w:before="120" w:after="120" w:line="408" w:lineRule="atLeast"/>
        <w:jc w:val="both"/>
        <w:rPr>
          <w:rFonts w:ascii="Arial" w:eastAsia="Times New Roman" w:hAnsi="Arial" w:cs="Arial"/>
          <w:color w:val="4C563D"/>
          <w:sz w:val="19"/>
          <w:szCs w:val="19"/>
          <w:lang w:eastAsia="ru-RU"/>
        </w:rPr>
      </w:pPr>
      <w:r w:rsidRPr="00D5154D">
        <w:rPr>
          <w:rFonts w:ascii="Arial" w:eastAsia="Times New Roman" w:hAnsi="Arial" w:cs="Arial"/>
          <w:color w:val="4C563D"/>
          <w:sz w:val="19"/>
          <w:szCs w:val="19"/>
          <w:lang w:eastAsia="ru-RU"/>
        </w:rPr>
        <w:t>-Методические рекомендации по предоперационной подготовке, проведению анестезиологического пособия;</w:t>
      </w:r>
    </w:p>
    <w:p w14:paraId="4F2D7DB0" w14:textId="77777777" w:rsidR="00D5154D" w:rsidRPr="00D5154D" w:rsidRDefault="00D5154D" w:rsidP="00D5154D">
      <w:pPr>
        <w:shd w:val="clear" w:color="auto" w:fill="F9F5DF"/>
        <w:spacing w:before="120" w:after="120" w:line="408" w:lineRule="atLeast"/>
        <w:jc w:val="both"/>
        <w:rPr>
          <w:rFonts w:ascii="Arial" w:eastAsia="Times New Roman" w:hAnsi="Arial" w:cs="Arial"/>
          <w:color w:val="4C563D"/>
          <w:sz w:val="19"/>
          <w:szCs w:val="19"/>
          <w:lang w:eastAsia="ru-RU"/>
        </w:rPr>
      </w:pPr>
      <w:r w:rsidRPr="00D5154D">
        <w:rPr>
          <w:rFonts w:ascii="Arial" w:eastAsia="Times New Roman" w:hAnsi="Arial" w:cs="Arial"/>
          <w:color w:val="4C563D"/>
          <w:sz w:val="19"/>
          <w:szCs w:val="19"/>
          <w:lang w:eastAsia="ru-RU"/>
        </w:rPr>
        <w:t>-Решение медицинского штаба санитарно-противоэпидемической комиссии при Правительстве АО;</w:t>
      </w:r>
    </w:p>
    <w:p w14:paraId="1F3BA627" w14:textId="77777777" w:rsidR="00D5154D" w:rsidRPr="00D5154D" w:rsidRDefault="00D5154D" w:rsidP="00D5154D">
      <w:pPr>
        <w:shd w:val="clear" w:color="auto" w:fill="F9F5DF"/>
        <w:spacing w:before="120" w:after="120" w:line="408" w:lineRule="atLeast"/>
        <w:jc w:val="both"/>
        <w:rPr>
          <w:rFonts w:ascii="Arial" w:eastAsia="Times New Roman" w:hAnsi="Arial" w:cs="Arial"/>
          <w:color w:val="4C563D"/>
          <w:sz w:val="19"/>
          <w:szCs w:val="19"/>
          <w:lang w:eastAsia="ru-RU"/>
        </w:rPr>
      </w:pPr>
      <w:r w:rsidRPr="00D5154D">
        <w:rPr>
          <w:rFonts w:ascii="Arial" w:eastAsia="Times New Roman" w:hAnsi="Arial" w:cs="Arial"/>
          <w:color w:val="4C563D"/>
          <w:sz w:val="19"/>
          <w:szCs w:val="19"/>
          <w:lang w:eastAsia="ru-RU"/>
        </w:rPr>
        <w:t>-Приказ №293 "О дополнительных мерах эпидемического контроля" от 29.08.2018 г.</w:t>
      </w:r>
    </w:p>
    <w:p w14:paraId="52F8B269" w14:textId="77777777" w:rsidR="00C2234E" w:rsidRDefault="00C2234E">
      <w:bookmarkStart w:id="0" w:name="_GoBack"/>
      <w:bookmarkEnd w:id="0"/>
    </w:p>
    <w:sectPr w:rsidR="00C2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64B50"/>
    <w:multiLevelType w:val="multilevel"/>
    <w:tmpl w:val="05421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742AC7"/>
    <w:multiLevelType w:val="multilevel"/>
    <w:tmpl w:val="A142F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14649B"/>
    <w:multiLevelType w:val="multilevel"/>
    <w:tmpl w:val="AFE22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2053D8"/>
    <w:multiLevelType w:val="multilevel"/>
    <w:tmpl w:val="B9AC7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EA4F8E"/>
    <w:multiLevelType w:val="multilevel"/>
    <w:tmpl w:val="8E329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4F47BB"/>
    <w:multiLevelType w:val="multilevel"/>
    <w:tmpl w:val="039E4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8E3D84"/>
    <w:multiLevelType w:val="multilevel"/>
    <w:tmpl w:val="607E3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110845"/>
    <w:multiLevelType w:val="multilevel"/>
    <w:tmpl w:val="D9E83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6B336B"/>
    <w:multiLevelType w:val="multilevel"/>
    <w:tmpl w:val="8CA65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084C3B"/>
    <w:multiLevelType w:val="multilevel"/>
    <w:tmpl w:val="79BA4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621CA7"/>
    <w:multiLevelType w:val="multilevel"/>
    <w:tmpl w:val="BB1CA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7"/>
  </w:num>
  <w:num w:numId="5">
    <w:abstractNumId w:val="9"/>
  </w:num>
  <w:num w:numId="6">
    <w:abstractNumId w:val="3"/>
  </w:num>
  <w:num w:numId="7">
    <w:abstractNumId w:val="8"/>
  </w:num>
  <w:num w:numId="8">
    <w:abstractNumId w:val="4"/>
  </w:num>
  <w:num w:numId="9">
    <w:abstractNumId w:val="1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FFB"/>
    <w:rsid w:val="00C2234E"/>
    <w:rsid w:val="00D5154D"/>
    <w:rsid w:val="00E0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20896C-C55E-4168-8BBE-01557AE53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15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15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51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15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70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1354</Words>
  <Characters>7724</Characters>
  <Application>Microsoft Office Word</Application>
  <DocSecurity>0</DocSecurity>
  <Lines>64</Lines>
  <Paragraphs>18</Paragraphs>
  <ScaleCrop>false</ScaleCrop>
  <Company/>
  <LinksUpToDate>false</LinksUpToDate>
  <CharactersWithSpaces>9060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2019-06-13T12:30:00Z</dcterms:created>
  <dcterms:modified xsi:type="dcterms:W3CDTF">2019-06-13T12:30:00Z</dcterms:modified>
</cp:coreProperties>
</file>