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502F9" w14:textId="77777777" w:rsidR="001E0C20" w:rsidRPr="001E0C20" w:rsidRDefault="001E0C20" w:rsidP="001E0C20">
      <w:pPr>
        <w:shd w:val="clear" w:color="auto" w:fill="FFFFFF"/>
        <w:spacing w:before="150" w:after="0" w:line="396" w:lineRule="atLeast"/>
        <w:outlineLvl w:val="1"/>
        <w:rPr>
          <w:rFonts w:ascii="Arial" w:eastAsia="Times New Roman" w:hAnsi="Arial" w:cs="Arial"/>
          <w:color w:val="043869"/>
          <w:sz w:val="33"/>
          <w:szCs w:val="33"/>
          <w:lang w:eastAsia="ru-RU"/>
        </w:rPr>
      </w:pPr>
      <w:r w:rsidRPr="001E0C20">
        <w:rPr>
          <w:rFonts w:ascii="Arial" w:eastAsia="Times New Roman" w:hAnsi="Arial" w:cs="Arial"/>
          <w:color w:val="043869"/>
          <w:sz w:val="33"/>
          <w:szCs w:val="33"/>
          <w:lang w:eastAsia="ru-RU"/>
        </w:rPr>
        <w:t>Государственное бюджетное учреждение здравоохранения РМ «Республиканская клиническая больница имени С.В. Каткова»</w:t>
      </w:r>
    </w:p>
    <w:p w14:paraId="0EBFF6BB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Адрес медицинской организации:</w:t>
      </w:r>
    </w:p>
    <w:p w14:paraId="75692977" w14:textId="77777777" w:rsidR="001E0C20" w:rsidRPr="001E0C20" w:rsidRDefault="001E0C20" w:rsidP="001E0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430005, РМ, г.Саранск, ул.Коммунистическая, 64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Тел.: 8 (8342) 47-60-80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Факс: 8 (8342) 23-31-20 </w:t>
      </w:r>
    </w:p>
    <w:p w14:paraId="5E68A9A6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График работы администрации:</w:t>
      </w:r>
    </w:p>
    <w:p w14:paraId="7041230A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Пн-Пт: с 8-00 до 17-00 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Сб., Вс: выходные. </w:t>
      </w:r>
    </w:p>
    <w:p w14:paraId="0DEA1964" w14:textId="77777777" w:rsidR="001E0C20" w:rsidRPr="001E0C20" w:rsidRDefault="001E0C20" w:rsidP="001E0C20">
      <w:pPr>
        <w:shd w:val="clear" w:color="auto" w:fill="FFFFFF"/>
        <w:spacing w:before="150" w:after="0" w:line="396" w:lineRule="atLeast"/>
        <w:outlineLvl w:val="1"/>
        <w:rPr>
          <w:rFonts w:ascii="Arial" w:eastAsia="Times New Roman" w:hAnsi="Arial" w:cs="Arial"/>
          <w:color w:val="043869"/>
          <w:sz w:val="33"/>
          <w:szCs w:val="33"/>
          <w:lang w:eastAsia="ru-RU"/>
        </w:rPr>
      </w:pPr>
      <w:r w:rsidRPr="001E0C20">
        <w:rPr>
          <w:rFonts w:ascii="Arial" w:eastAsia="Times New Roman" w:hAnsi="Arial" w:cs="Arial"/>
          <w:color w:val="043869"/>
          <w:sz w:val="33"/>
          <w:szCs w:val="33"/>
          <w:lang w:eastAsia="ru-RU"/>
        </w:rPr>
        <w:t>Стационар</w:t>
      </w:r>
    </w:p>
    <w:p w14:paraId="68DCD463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Адрес стационара:</w:t>
      </w:r>
    </w:p>
    <w:p w14:paraId="7ACCC99B" w14:textId="77777777" w:rsidR="001E0C20" w:rsidRPr="001E0C20" w:rsidRDefault="001E0C20" w:rsidP="001E0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430005, РМ, г.Саранск, ул.Коммунистическая, 64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Тел.: 8 (8342) 47-47-78</w:t>
      </w:r>
    </w:p>
    <w:p w14:paraId="1D5F31E0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График работы:</w:t>
      </w:r>
    </w:p>
    <w:p w14:paraId="68092DDF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Круглосуточно.</w:t>
      </w:r>
    </w:p>
    <w:p w14:paraId="4331B980" w14:textId="77777777" w:rsidR="001E0C20" w:rsidRPr="001E0C20" w:rsidRDefault="001E0C20" w:rsidP="001E0C20">
      <w:pPr>
        <w:shd w:val="clear" w:color="auto" w:fill="FFFFFF"/>
        <w:spacing w:before="150" w:after="0" w:line="396" w:lineRule="atLeast"/>
        <w:outlineLvl w:val="1"/>
        <w:rPr>
          <w:rFonts w:ascii="Arial" w:eastAsia="Times New Roman" w:hAnsi="Arial" w:cs="Arial"/>
          <w:color w:val="043869"/>
          <w:sz w:val="33"/>
          <w:szCs w:val="33"/>
          <w:lang w:eastAsia="ru-RU"/>
        </w:rPr>
      </w:pPr>
      <w:r w:rsidRPr="001E0C20">
        <w:rPr>
          <w:rFonts w:ascii="Arial" w:eastAsia="Times New Roman" w:hAnsi="Arial" w:cs="Arial"/>
          <w:color w:val="043869"/>
          <w:sz w:val="33"/>
          <w:szCs w:val="33"/>
          <w:lang w:eastAsia="ru-RU"/>
        </w:rPr>
        <w:t>Поликлиники:</w:t>
      </w:r>
    </w:p>
    <w:p w14:paraId="65A63625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Адрес:</w:t>
      </w:r>
    </w:p>
    <w:p w14:paraId="347810B2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430005, РМ, г.Саранск, ул. Советская, 79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Тел.: 8 (8342) 47-13-25</w:t>
      </w:r>
    </w:p>
    <w:p w14:paraId="7D253BAD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График работы:</w:t>
      </w:r>
    </w:p>
    <w:p w14:paraId="186F52D6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Пн-Пт: с 8-00 до 20-00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Сб.: с 8-00 до 14-00,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Вс: выходной.</w:t>
      </w:r>
    </w:p>
    <w:p w14:paraId="01C9A04E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Адрес:</w:t>
      </w:r>
    </w:p>
    <w:p w14:paraId="2F178B88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430005, РМ, г.Саранск, ул. Ботевградская, 21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Тел.: 8 (8342) 47-00-29</w:t>
      </w:r>
    </w:p>
    <w:p w14:paraId="3550A6EB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График работы:</w:t>
      </w:r>
    </w:p>
    <w:p w14:paraId="72204CED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Пн-Пт: с 8-00 до 20-00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Сб.: выходной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Вс: выходной</w:t>
      </w:r>
    </w:p>
    <w:p w14:paraId="5C340BD8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Адрес:</w:t>
      </w:r>
    </w:p>
    <w:p w14:paraId="53B73F19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430005, РМ, г.Саранск, ул. Исторический проезд, 6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Тел.: 8 (8342) 24-45-80</w:t>
      </w:r>
    </w:p>
    <w:p w14:paraId="37FC95EC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График работы:</w:t>
      </w:r>
    </w:p>
    <w:p w14:paraId="70105187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Пн-Пт: с 8-00 до 15-48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Сб.: выходной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Вс: выходной</w:t>
      </w:r>
    </w:p>
    <w:p w14:paraId="3D149D3B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Адрес ОВОП(Офис врача общей практики):</w:t>
      </w:r>
    </w:p>
    <w:p w14:paraId="5AE0BD91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430005, РМ, г.Саранск, ул. Мордовская, 4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Тел.: 8 (8342) 47-01-14</w:t>
      </w:r>
    </w:p>
    <w:p w14:paraId="7AD55B68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График работы:</w:t>
      </w:r>
    </w:p>
    <w:p w14:paraId="6620AF06" w14:textId="77777777" w:rsidR="001E0C20" w:rsidRPr="001E0C20" w:rsidRDefault="001E0C20" w:rsidP="001E0C20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Пн-Пт: с 8-00 до 18-00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Сб.: выходной</w:t>
      </w:r>
      <w:r w:rsidRPr="001E0C20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Вс: выходной</w:t>
      </w:r>
    </w:p>
    <w:p w14:paraId="7C6EA252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47"/>
    <w:rsid w:val="001E0C20"/>
    <w:rsid w:val="00557347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A9268-C19B-42FE-B2DB-17E87E6C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C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2019-07-19T10:06:00Z</dcterms:created>
  <dcterms:modified xsi:type="dcterms:W3CDTF">2019-07-19T10:06:00Z</dcterms:modified>
</cp:coreProperties>
</file>