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301" w:rsidRPr="00035301" w:rsidRDefault="00035301" w:rsidP="00035301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3530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Если Вам исполнился 21 год или Вы старше этого возраста Минздрав России убедительно рекомендует Вам 1 раз в три года проходить диспансеризацию (если вы не относитесь к категории граждан, которые проходят диспансеризацию 1 раз в год), но за исключением:</w:t>
      </w:r>
    </w:p>
    <w:p w:rsidR="00035301" w:rsidRPr="00035301" w:rsidRDefault="00035301" w:rsidP="00035301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3530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1. Маммографии для женщин в возрасте от 51 года до 69 лет и исследования кала на скрытую кровь для граждан в возрасте от 49 до 73 лет, которые проводятся 1 раз в 2 года.</w:t>
      </w:r>
    </w:p>
    <w:p w:rsidR="00035301" w:rsidRPr="00035301" w:rsidRDefault="00035301" w:rsidP="00035301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3530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2. Диспансеризации, проводимой ежегодно вне зависимости от возраста в отношении отдельных категорий граждан, включая:</w:t>
      </w:r>
    </w:p>
    <w:p w:rsidR="00035301" w:rsidRPr="00035301" w:rsidRDefault="00035301" w:rsidP="0003530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035301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инвалидов Великой Отечественной войны и инвалидов боевых действий, а также участников Великой Отечественной войны, ставших инвалидами вследствие общего заболевания, трудового увечья или других причин;</w:t>
      </w:r>
    </w:p>
    <w:p w:rsidR="00035301" w:rsidRPr="00035301" w:rsidRDefault="00035301" w:rsidP="0003530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035301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лиц, награжденных знаком «Жителю блокадного Ленинграда» и признанных инвалидами вследствие общего заболевания, трудового увечья или других причин;</w:t>
      </w:r>
    </w:p>
    <w:p w:rsidR="00035301" w:rsidRPr="00035301" w:rsidRDefault="00035301" w:rsidP="0003530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035301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войны, признанных инвалидами вследствие общего заболевания, трудового увечья или других причин.</w:t>
      </w:r>
    </w:p>
    <w:p w:rsidR="00035301" w:rsidRPr="00035301" w:rsidRDefault="00035301" w:rsidP="00035301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35301">
        <w:rPr>
          <w:rFonts w:ascii="inherit" w:eastAsia="Times New Roman" w:hAnsi="inherit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Что такое диспансеризация?</w:t>
      </w:r>
    </w:p>
    <w:p w:rsidR="00035301" w:rsidRPr="00035301" w:rsidRDefault="00035301" w:rsidP="00035301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3530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Диспансеризация – это медицинский осмотр врачами нескольких специальностей, проведение более 20 видов диагностических исследований.</w:t>
      </w:r>
    </w:p>
    <w:p w:rsidR="00035301" w:rsidRPr="00035301" w:rsidRDefault="00035301" w:rsidP="00035301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3530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</w:p>
    <w:p w:rsidR="00035301" w:rsidRPr="00035301" w:rsidRDefault="00035301" w:rsidP="00035301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35301">
        <w:rPr>
          <w:rFonts w:ascii="inherit" w:eastAsia="Times New Roman" w:hAnsi="inherit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Условия  проведения диспансеризации</w:t>
      </w:r>
    </w:p>
    <w:p w:rsidR="00035301" w:rsidRPr="00035301" w:rsidRDefault="00035301" w:rsidP="00035301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3530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Диспансеризация проводится бесплатно и только при наличии Вашего информированного добровольного согласия по форме и в порядке, утвержденном Минздравом России.</w:t>
      </w:r>
    </w:p>
    <w:p w:rsidR="00035301" w:rsidRPr="00035301" w:rsidRDefault="00035301" w:rsidP="00035301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35301">
        <w:rPr>
          <w:rFonts w:ascii="inherit" w:eastAsia="Times New Roman" w:hAnsi="inherit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Чем Вы рискуете, отказавшись от проведения диспансеризации?</w:t>
      </w:r>
    </w:p>
    <w:p w:rsidR="00035301" w:rsidRPr="00035301" w:rsidRDefault="00035301" w:rsidP="0003530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035301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оставить нераспознанным хроническое неинфекционное заболевание, которое вскоре может стать причиной значительного ухудшения Вашего здоровья (онкологические заболевания, туберкулез, гипертоническая болезнь, ишемическая болезнь сердца и др.);</w:t>
      </w:r>
    </w:p>
    <w:p w:rsidR="00035301" w:rsidRPr="00035301" w:rsidRDefault="00035301" w:rsidP="0003530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035301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продолжать вести привычный для Вас образ жизни, который содержит в себе факторы риска развития хронических неинфекционных заболеваний (повышенное содержание сахара крови, повышенное содержание холестерина крови, избыточная масса тела и ожирение, нерациональное питание и др.);</w:t>
      </w:r>
    </w:p>
    <w:p w:rsidR="00035301" w:rsidRPr="00035301" w:rsidRDefault="00035301" w:rsidP="0003530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035301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лишиться индивидуального углубленного профилактического консультирования и групповых методов профилактики в случае, если у Вас есть высокий или очень высокий суммарный сердечно-сосудистый риск;</w:t>
      </w:r>
    </w:p>
    <w:p w:rsidR="00035301" w:rsidRPr="00035301" w:rsidRDefault="00035301" w:rsidP="0003530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035301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остаться без лечебно-оздоровительных мероприятий, которые необходимы для компенсированного течения заболевания (о котором Вы можете и не знать), профилактики его осложнений, сохранения трудоспособности и высокого уровня качества жизни.</w:t>
      </w:r>
    </w:p>
    <w:p w:rsidR="00035301" w:rsidRPr="00035301" w:rsidRDefault="00035301" w:rsidP="00035301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35301">
        <w:rPr>
          <w:rFonts w:ascii="inherit" w:eastAsia="Times New Roman" w:hAnsi="inherit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Место проведения диспансеризации</w:t>
      </w:r>
    </w:p>
    <w:p w:rsidR="00035301" w:rsidRPr="00035301" w:rsidRDefault="00035301" w:rsidP="00035301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35301">
        <w:rPr>
          <w:rFonts w:ascii="Arial" w:eastAsia="Times New Roman" w:hAnsi="Arial" w:cs="Arial"/>
          <w:color w:val="666666"/>
          <w:sz w:val="24"/>
          <w:szCs w:val="24"/>
          <w:lang w:eastAsia="ru-RU"/>
        </w:rPr>
        <w:lastRenderedPageBreak/>
        <w:t>Предпочтительной медицинской организацией дляпрохождения диспансеризации является поликлиника, амбулатория, общая врачебная (семейная) практика, к которой Вы прикреплены по полису обязательного медицинского страхования, где у Вас есть участковый врач, (цеховый врач или врач общей  практики), который несет ответственность за организацию и проведение диспансеризации населения своего терапевтического, (цехового участка или участка врача общей практики), в том числе и за Вас.</w:t>
      </w:r>
    </w:p>
    <w:p w:rsidR="00035301" w:rsidRPr="00035301" w:rsidRDefault="00035301" w:rsidP="00035301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3530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Если Вы проживаете в сельском населенном пункте, в котором отсутствует медицинская организация, первый этап диспансеризации может быть проведен силами мобильной медицинской бригады.</w:t>
      </w:r>
    </w:p>
    <w:p w:rsidR="00035301" w:rsidRPr="00035301" w:rsidRDefault="00035301" w:rsidP="00035301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35301">
        <w:rPr>
          <w:rFonts w:ascii="inherit" w:eastAsia="Times New Roman" w:hAnsi="inherit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С чего начать?</w:t>
      </w:r>
    </w:p>
    <w:p w:rsidR="00035301" w:rsidRPr="00035301" w:rsidRDefault="00035301" w:rsidP="0003530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035301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Узнайте о графике работы отделения или кабинета профилактики медицинской организации, в которой Вы будете проходить диспансеризацию и куда обратитесь в первую очередь.</w:t>
      </w:r>
    </w:p>
    <w:p w:rsidR="00035301" w:rsidRPr="00035301" w:rsidRDefault="00035301" w:rsidP="0003530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035301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В отделении (кабинете) профилактики с Вами:</w:t>
      </w:r>
    </w:p>
    <w:p w:rsidR="00035301" w:rsidRPr="00035301" w:rsidRDefault="00035301" w:rsidP="0003530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035301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проведут инструктаж о порядке проведения диспансеризации, об объеме и последовательности проведения исследований;</w:t>
      </w:r>
    </w:p>
    <w:p w:rsidR="00035301" w:rsidRPr="00035301" w:rsidRDefault="00035301" w:rsidP="0003530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035301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проведут опрос (анкетирование);</w:t>
      </w:r>
    </w:p>
    <w:p w:rsidR="00035301" w:rsidRPr="00035301" w:rsidRDefault="00035301" w:rsidP="0003530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035301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сформируют комплект документов, в том числе«Маршрутную карту диспансеризации (профилактического осмотра)».</w:t>
      </w:r>
    </w:p>
    <w:p w:rsidR="00035301" w:rsidRPr="00035301" w:rsidRDefault="00035301" w:rsidP="00035301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35301">
        <w:rPr>
          <w:rFonts w:ascii="inherit" w:eastAsia="Times New Roman" w:hAnsi="inherit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Этапы диспансеризации</w:t>
      </w:r>
    </w:p>
    <w:p w:rsidR="00035301" w:rsidRPr="00035301" w:rsidRDefault="00035301" w:rsidP="00035301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35301">
        <w:rPr>
          <w:rFonts w:ascii="inherit" w:eastAsia="Times New Roman" w:hAnsi="inherit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Первый этап</w:t>
      </w:r>
    </w:p>
    <w:p w:rsidR="00035301" w:rsidRPr="00035301" w:rsidRDefault="00035301" w:rsidP="00035301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3530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У пациента выявляются признаки хроническихнеинфекционных заболеваний и факторы риска их развития.</w:t>
      </w:r>
    </w:p>
    <w:p w:rsidR="00035301" w:rsidRPr="00035301" w:rsidRDefault="00035301" w:rsidP="00035301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3530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На 1-ом этапе без назначения врача в отделениипрофилактики Вам проведут комплекс исследований, взависимости от Вашего возраста и пола, включающий:</w:t>
      </w:r>
    </w:p>
    <w:p w:rsidR="00035301" w:rsidRPr="00035301" w:rsidRDefault="00035301" w:rsidP="0003530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035301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измерение роста, массы тела, окружности талии,расчет индекса массы тела;</w:t>
      </w:r>
    </w:p>
    <w:p w:rsidR="00035301" w:rsidRPr="00035301" w:rsidRDefault="00035301" w:rsidP="0003530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035301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измерение артериального давления;</w:t>
      </w:r>
    </w:p>
    <w:p w:rsidR="00035301" w:rsidRPr="00035301" w:rsidRDefault="00035301" w:rsidP="0003530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035301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определение общего холестерина и глюкозыкрови;</w:t>
      </w:r>
    </w:p>
    <w:p w:rsidR="00035301" w:rsidRPr="00035301" w:rsidRDefault="00035301" w:rsidP="0003530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035301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электрокардиографию;</w:t>
      </w:r>
    </w:p>
    <w:p w:rsidR="00035301" w:rsidRPr="00035301" w:rsidRDefault="00035301" w:rsidP="0003530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035301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цитологические исследования мазков (у женщин);</w:t>
      </w:r>
    </w:p>
    <w:p w:rsidR="00035301" w:rsidRPr="00035301" w:rsidRDefault="00035301" w:rsidP="0003530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035301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флюорографию легких;</w:t>
      </w:r>
    </w:p>
    <w:p w:rsidR="00035301" w:rsidRPr="00035301" w:rsidRDefault="00035301" w:rsidP="0003530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035301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маммографию (для женщин);</w:t>
      </w:r>
    </w:p>
    <w:p w:rsidR="00035301" w:rsidRPr="00035301" w:rsidRDefault="00035301" w:rsidP="0003530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035301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клинический и биохимический анализ крови;</w:t>
      </w:r>
    </w:p>
    <w:p w:rsidR="00035301" w:rsidRPr="00035301" w:rsidRDefault="00035301" w:rsidP="0003530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035301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анализ мочи, анализ кала на скрытую кровь;</w:t>
      </w:r>
    </w:p>
    <w:p w:rsidR="00035301" w:rsidRPr="00035301" w:rsidRDefault="00035301" w:rsidP="0003530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035301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определение простат-специфического антигенавкрови;</w:t>
      </w:r>
    </w:p>
    <w:p w:rsidR="00035301" w:rsidRPr="00035301" w:rsidRDefault="00035301" w:rsidP="0003530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035301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ультразвуковое исследование органов брюшнойполости;</w:t>
      </w:r>
    </w:p>
    <w:p w:rsidR="00035301" w:rsidRPr="00035301" w:rsidRDefault="00035301" w:rsidP="0003530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035301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измерение внутриглазного давления;</w:t>
      </w:r>
    </w:p>
    <w:p w:rsidR="00035301" w:rsidRPr="00035301" w:rsidRDefault="00035301" w:rsidP="0003530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035301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профилактический осмотр врачом-неврологом;</w:t>
      </w:r>
    </w:p>
    <w:p w:rsidR="00035301" w:rsidRPr="00035301" w:rsidRDefault="00035301" w:rsidP="0003530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035301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осмотр врачом-терапевтом</w:t>
      </w:r>
    </w:p>
    <w:p w:rsidR="00035301" w:rsidRPr="00035301" w:rsidRDefault="00035301" w:rsidP="00035301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3530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В зависимости от результатов обследования на 1-ом этапе Вас могут направить на 2-ой этап.</w:t>
      </w:r>
    </w:p>
    <w:p w:rsidR="00035301" w:rsidRPr="00035301" w:rsidRDefault="00035301" w:rsidP="00035301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35301">
        <w:rPr>
          <w:rFonts w:ascii="Arial" w:eastAsia="Times New Roman" w:hAnsi="Arial" w:cs="Arial"/>
          <w:color w:val="666666"/>
          <w:sz w:val="24"/>
          <w:szCs w:val="24"/>
          <w:lang w:eastAsia="ru-RU"/>
        </w:rPr>
        <w:lastRenderedPageBreak/>
        <w:t> </w:t>
      </w:r>
    </w:p>
    <w:p w:rsidR="00035301" w:rsidRPr="00035301" w:rsidRDefault="00035301" w:rsidP="00035301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35301">
        <w:rPr>
          <w:rFonts w:ascii="inherit" w:eastAsia="Times New Roman" w:hAnsi="inherit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Второй этап</w:t>
      </w:r>
    </w:p>
    <w:p w:rsidR="00035301" w:rsidRPr="00035301" w:rsidRDefault="00035301" w:rsidP="00035301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3530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На 2-ом этапе диспансеризации для уточнения диагноза, при необходимости, Вам проведут дополнительные исследования и консультации:</w:t>
      </w:r>
    </w:p>
    <w:p w:rsidR="00035301" w:rsidRPr="00035301" w:rsidRDefault="00035301" w:rsidP="00035301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035301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дуплексное сканирование брахиоцефальныхартерий;</w:t>
      </w:r>
    </w:p>
    <w:p w:rsidR="00035301" w:rsidRPr="00035301" w:rsidRDefault="00035301" w:rsidP="00035301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035301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эзофагогастродуоденоскопию;</w:t>
      </w:r>
    </w:p>
    <w:p w:rsidR="00035301" w:rsidRPr="00035301" w:rsidRDefault="00035301" w:rsidP="00035301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035301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колоноскопию/ректороманоскопию;</w:t>
      </w:r>
    </w:p>
    <w:p w:rsidR="00035301" w:rsidRPr="00035301" w:rsidRDefault="00035301" w:rsidP="00035301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035301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определение липидного спектра крови;</w:t>
      </w:r>
    </w:p>
    <w:p w:rsidR="00035301" w:rsidRPr="00035301" w:rsidRDefault="00035301" w:rsidP="00035301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035301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определение концентрации гликированногогемоглобина в крови;</w:t>
      </w:r>
    </w:p>
    <w:p w:rsidR="00035301" w:rsidRPr="00035301" w:rsidRDefault="00035301" w:rsidP="00035301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035301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консультации врачей:</w:t>
      </w:r>
    </w:p>
    <w:p w:rsidR="00035301" w:rsidRPr="00035301" w:rsidRDefault="00035301" w:rsidP="00035301">
      <w:pPr>
        <w:numPr>
          <w:ilvl w:val="1"/>
          <w:numId w:val="8"/>
        </w:numPr>
        <w:shd w:val="clear" w:color="auto" w:fill="FFFFFF"/>
        <w:spacing w:after="0" w:line="240" w:lineRule="auto"/>
        <w:ind w:left="15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035301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хирурга (уролога);</w:t>
      </w:r>
    </w:p>
    <w:p w:rsidR="00035301" w:rsidRPr="00035301" w:rsidRDefault="00035301" w:rsidP="00035301">
      <w:pPr>
        <w:numPr>
          <w:ilvl w:val="1"/>
          <w:numId w:val="8"/>
        </w:numPr>
        <w:shd w:val="clear" w:color="auto" w:fill="FFFFFF"/>
        <w:spacing w:after="0" w:line="240" w:lineRule="auto"/>
        <w:ind w:left="15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035301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хирурга (проктолога);</w:t>
      </w:r>
    </w:p>
    <w:p w:rsidR="00035301" w:rsidRPr="00035301" w:rsidRDefault="00035301" w:rsidP="00035301">
      <w:pPr>
        <w:numPr>
          <w:ilvl w:val="1"/>
          <w:numId w:val="8"/>
        </w:numPr>
        <w:shd w:val="clear" w:color="auto" w:fill="FFFFFF"/>
        <w:spacing w:after="0" w:line="240" w:lineRule="auto"/>
        <w:ind w:left="15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035301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гинеколога (для женщин);</w:t>
      </w:r>
    </w:p>
    <w:p w:rsidR="00035301" w:rsidRPr="00035301" w:rsidRDefault="00035301" w:rsidP="00035301">
      <w:pPr>
        <w:numPr>
          <w:ilvl w:val="1"/>
          <w:numId w:val="8"/>
        </w:numPr>
        <w:shd w:val="clear" w:color="auto" w:fill="FFFFFF"/>
        <w:spacing w:after="0" w:line="240" w:lineRule="auto"/>
        <w:ind w:left="15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035301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офтальмолога</w:t>
      </w:r>
    </w:p>
    <w:p w:rsidR="00035301" w:rsidRPr="00035301" w:rsidRDefault="00035301" w:rsidP="00035301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3530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Если в процессе диспансеризации выявится необходимость проведения исследований, осмотров, не входящих в программу диспансеризации, они будут Вам назначены и проведены в соответствии с порядками оказания медицинской помощи по профилю предполагаемой патологии на основе стандарта медицинской помощи.</w:t>
      </w:r>
    </w:p>
    <w:p w:rsidR="00035301" w:rsidRPr="00035301" w:rsidRDefault="00035301" w:rsidP="00035301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3530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После дополнительного обследования и осмотра специалистов Ваш участковый врач терапевт (врач общей практики) определит Вашу группу здоровья, группу диспансерного наблюдения, дальнейшую тактику Вашего лечения, в том числе, при необходимости, и высокотехнологичного.</w:t>
      </w:r>
    </w:p>
    <w:p w:rsidR="00035301" w:rsidRPr="00035301" w:rsidRDefault="00035301" w:rsidP="00035301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3530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На 2-ом этапе диспансеризации по направлению врача терапевта Вы сможете пройти углубленное профилактическое консультирование индивидуальное или в «школе пациента» в  отделении (кабинете) профилактики или в центре здоровья.</w:t>
      </w:r>
    </w:p>
    <w:p w:rsidR="00035301" w:rsidRPr="00035301" w:rsidRDefault="00035301" w:rsidP="00035301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3530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Результаты проведенной диспансеризации будут занесены в Ваш паспорт здоровья, который будет выдан Вам на руки.</w:t>
      </w:r>
    </w:p>
    <w:p w:rsidR="00035301" w:rsidRPr="00035301" w:rsidRDefault="00035301" w:rsidP="00035301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3530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Граждане, прошедшие диспансеризацию, могут быть отнесены к первой, второй, третьей группе здоровья. Подробно о Вашей группе здоровья и тактике Вашего дальнейшего поведения Вам расскажет Ваш участковый врач (врач общей практики).</w:t>
      </w:r>
    </w:p>
    <w:p w:rsidR="00DC39D2" w:rsidRDefault="00DC39D2">
      <w:bookmarkStart w:id="0" w:name="_GoBack"/>
      <w:bookmarkEnd w:id="0"/>
    </w:p>
    <w:sectPr w:rsidR="00DC3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0A666D"/>
    <w:multiLevelType w:val="multilevel"/>
    <w:tmpl w:val="41F6D4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DC1923"/>
    <w:multiLevelType w:val="multilevel"/>
    <w:tmpl w:val="117E5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D653D2"/>
    <w:multiLevelType w:val="multilevel"/>
    <w:tmpl w:val="DAA468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7227A3"/>
    <w:multiLevelType w:val="multilevel"/>
    <w:tmpl w:val="CAFE1C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DE4407"/>
    <w:multiLevelType w:val="multilevel"/>
    <w:tmpl w:val="EFFAF3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C11DF2"/>
    <w:multiLevelType w:val="multilevel"/>
    <w:tmpl w:val="E550D0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193B59"/>
    <w:multiLevelType w:val="multilevel"/>
    <w:tmpl w:val="28A00D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475412"/>
    <w:multiLevelType w:val="multilevel"/>
    <w:tmpl w:val="1CDC82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810"/>
    <w:rsid w:val="00035301"/>
    <w:rsid w:val="003E2810"/>
    <w:rsid w:val="00DC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AC6BF1-E60B-4648-8C21-AC7C516B2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035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35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035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53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3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922</Words>
  <Characters>5258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2019-07-23T08:45:00Z</dcterms:created>
  <dcterms:modified xsi:type="dcterms:W3CDTF">2019-07-23T08:45:00Z</dcterms:modified>
</cp:coreProperties>
</file>