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6A69" w14:textId="77777777" w:rsidR="00D278C6" w:rsidRPr="00D278C6" w:rsidRDefault="00D278C6" w:rsidP="00D278C6">
      <w:pPr>
        <w:spacing w:after="0" w:line="329" w:lineRule="atLeast"/>
        <w:jc w:val="center"/>
        <w:rPr>
          <w:rFonts w:ascii="Arial" w:eastAsia="Times New Roman" w:hAnsi="Arial" w:cs="Arial"/>
          <w:color w:val="4D4D4D"/>
          <w:sz w:val="27"/>
          <w:szCs w:val="27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b/>
          <w:bCs/>
          <w:color w:val="4D4D4D"/>
          <w:sz w:val="27"/>
          <w:szCs w:val="27"/>
          <w:shd w:val="clear" w:color="auto" w:fill="FFFFFF"/>
          <w:lang w:eastAsia="ru-RU"/>
        </w:rPr>
        <w:t>Уважаемые родители!</w:t>
      </w:r>
    </w:p>
    <w:p w14:paraId="725D26AB" w14:textId="77777777" w:rsidR="00D278C6" w:rsidRPr="00D278C6" w:rsidRDefault="00D278C6" w:rsidP="00D278C6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278C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14:paraId="7AA156F1" w14:textId="77777777" w:rsidR="00D278C6" w:rsidRPr="00D278C6" w:rsidRDefault="00D278C6" w:rsidP="00D278C6">
      <w:pPr>
        <w:spacing w:after="0" w:line="293" w:lineRule="atLeast"/>
        <w:jc w:val="both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Территориальная программа государственных гарантий в Архангельской области на 2017 год предусматривает оказание первичной медико-санитарной помощи в неотложной форме при внезапных острых заболеваниях, состояниях, обострении хронических заболеваний, без явных признаков угрозы жизни пациента. Оказание первичной медико-санитарной помощи в неотложной форме осуществляется в течение двух часов с момента обращения пациента в медицинскую организацию. </w:t>
      </w: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br/>
      </w: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br/>
        <w:t>Неотложная стоматологическая помощь детям оказывается в часы работы Архангельской детской стоматологической поликлиники по адресу: проезд Приорова, дом 6, корпус 1, телефон медицинской регистратуры </w:t>
      </w:r>
      <w:r w:rsidRPr="00D278C6">
        <w:rPr>
          <w:rFonts w:ascii="Arial" w:eastAsia="Times New Roman" w:hAnsi="Arial" w:cs="Arial"/>
          <w:b/>
          <w:bCs/>
          <w:color w:val="4D4D4D"/>
          <w:sz w:val="24"/>
          <w:szCs w:val="24"/>
          <w:shd w:val="clear" w:color="auto" w:fill="FFFFFF"/>
          <w:lang w:eastAsia="ru-RU"/>
        </w:rPr>
        <w:t>20-36-79:</w:t>
      </w: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 </w:t>
      </w: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br/>
      </w:r>
    </w:p>
    <w:p w14:paraId="1A916040" w14:textId="77777777" w:rsidR="00D278C6" w:rsidRPr="00D278C6" w:rsidRDefault="00D278C6" w:rsidP="00D278C6">
      <w:pPr>
        <w:numPr>
          <w:ilvl w:val="0"/>
          <w:numId w:val="1"/>
        </w:numPr>
        <w:spacing w:after="75" w:line="293" w:lineRule="atLeast"/>
        <w:ind w:left="0" w:right="75"/>
        <w:jc w:val="both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при травмах зубов, мягких тканей лица, полости рта и челюстей;</w:t>
      </w:r>
    </w:p>
    <w:p w14:paraId="56264519" w14:textId="77777777" w:rsidR="00D278C6" w:rsidRPr="00D278C6" w:rsidRDefault="00D278C6" w:rsidP="00D278C6">
      <w:pPr>
        <w:numPr>
          <w:ilvl w:val="0"/>
          <w:numId w:val="1"/>
        </w:numPr>
        <w:spacing w:after="75" w:line="293" w:lineRule="atLeast"/>
        <w:ind w:left="0" w:right="75"/>
        <w:jc w:val="both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при острых воспалительных заболеваниях челюстно-лицевой области, характеризующихся болью, повышением температуры тела, отеком мягких тканей;</w:t>
      </w:r>
    </w:p>
    <w:p w14:paraId="1535C5B9" w14:textId="77777777" w:rsidR="00D278C6" w:rsidRPr="00D278C6" w:rsidRDefault="00D278C6" w:rsidP="00D278C6">
      <w:pPr>
        <w:numPr>
          <w:ilvl w:val="0"/>
          <w:numId w:val="1"/>
        </w:numPr>
        <w:spacing w:after="75" w:line="293" w:lineRule="atLeast"/>
        <w:ind w:left="0" w:right="75"/>
        <w:jc w:val="both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при заболеваниях слизистой оболочки полости рта с повышением температуры.</w:t>
      </w:r>
    </w:p>
    <w:p w14:paraId="4AEF046D" w14:textId="77777777" w:rsidR="00D278C6" w:rsidRPr="00D278C6" w:rsidRDefault="00D278C6" w:rsidP="00D278C6">
      <w:pPr>
        <w:spacing w:after="0" w:line="293" w:lineRule="atLeast"/>
        <w:jc w:val="both"/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</w:pPr>
      <w:r w:rsidRPr="00D278C6">
        <w:rPr>
          <w:rFonts w:ascii="Arial" w:eastAsia="Times New Roman" w:hAnsi="Arial" w:cs="Arial"/>
          <w:color w:val="4D4D4D"/>
          <w:sz w:val="24"/>
          <w:szCs w:val="24"/>
          <w:shd w:val="clear" w:color="auto" w:fill="FFFFFF"/>
          <w:lang w:eastAsia="ru-RU"/>
        </w:rPr>
        <w:t>В ночное и вечернее время (после 20.00), в воскресные и праздничные дни неотложная стоматологическая помощь детям оказывается в Архангельском городском стоматологическом отделении № 1 по адресу: ул. Вологодская, дом 17, тел.: </w:t>
      </w:r>
      <w:r w:rsidRPr="00D278C6">
        <w:rPr>
          <w:rFonts w:ascii="Arial" w:eastAsia="Times New Roman" w:hAnsi="Arial" w:cs="Arial"/>
          <w:b/>
          <w:bCs/>
          <w:color w:val="4D4D4D"/>
          <w:sz w:val="24"/>
          <w:szCs w:val="24"/>
          <w:shd w:val="clear" w:color="auto" w:fill="FFFFFF"/>
          <w:lang w:eastAsia="ru-RU"/>
        </w:rPr>
        <w:t>286-289.</w:t>
      </w:r>
    </w:p>
    <w:p w14:paraId="0A80AAA3" w14:textId="77777777" w:rsidR="00763268" w:rsidRDefault="00763268">
      <w:bookmarkStart w:id="0" w:name="_GoBack"/>
      <w:bookmarkEnd w:id="0"/>
    </w:p>
    <w:sectPr w:rsidR="0076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177"/>
    <w:multiLevelType w:val="multilevel"/>
    <w:tmpl w:val="7BE2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7"/>
    <w:rsid w:val="001E0C47"/>
    <w:rsid w:val="00763268"/>
    <w:rsid w:val="00D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8AEE-5201-4CA6-ADA4-61B6E4C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2019-07-09T11:41:00Z</dcterms:created>
  <dcterms:modified xsi:type="dcterms:W3CDTF">2019-07-09T11:41:00Z</dcterms:modified>
</cp:coreProperties>
</file>