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0B" w:rsidRPr="00CA440B" w:rsidRDefault="00CA440B" w:rsidP="00CA440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44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Какие средства и материалы платные в условиях стационара?</w:t>
      </w:r>
    </w:p>
    <w:p w:rsidR="00CA440B" w:rsidRPr="00CA440B" w:rsidRDefault="00CA440B" w:rsidP="00CA4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44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Медикаменты в период стационарного лечения, не входящие в Перечень жизненно необходимых и важнейших лекарственных средств, утвержденный Правительством Удмуртской Республики (в том случае если лично отказались от предложенных вам медицинским персоналом препаратов, включенных в Перечень);</w:t>
      </w:r>
    </w:p>
    <w:p w:rsidR="00CA440B" w:rsidRPr="00CA440B" w:rsidRDefault="00CA440B" w:rsidP="00CA4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44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расходные материалы, средства, конструкции, протезы и т.п. (в том случае если лично отказались от предложенных вам медицинским персоналом альтернативных и бесплатных методов и средств)</w:t>
      </w:r>
    </w:p>
    <w:p w:rsidR="00CA440B" w:rsidRPr="00CA440B" w:rsidRDefault="00CA440B" w:rsidP="00CA440B">
      <w:pPr>
        <w:shd w:val="clear" w:color="auto" w:fill="EEFAFF"/>
        <w:spacing w:before="150" w:after="0" w:line="240" w:lineRule="auto"/>
        <w:rPr>
          <w:rFonts w:ascii="Helvetica" w:eastAsia="Times New Roman" w:hAnsi="Helvetica" w:cs="Helvetica"/>
          <w:color w:val="699EB3"/>
          <w:sz w:val="21"/>
          <w:szCs w:val="21"/>
          <w:lang w:eastAsia="ru-RU"/>
        </w:rPr>
      </w:pPr>
      <w:r w:rsidRPr="00CA440B">
        <w:rPr>
          <w:rFonts w:ascii="Arial" w:eastAsia="Times New Roman" w:hAnsi="Arial" w:cs="Arial"/>
          <w:color w:val="699EB3"/>
          <w:sz w:val="24"/>
          <w:szCs w:val="24"/>
          <w:lang w:eastAsia="ru-RU"/>
        </w:rPr>
        <w:t>Помните! Ваш отказ от предложенного альтернативного, бесплатного вида медицинской помощи, а также от госпитализации в плановом порядке должен быть зафиксирован в медицинской карте.</w:t>
      </w:r>
    </w:p>
    <w:p w:rsidR="00581644" w:rsidRDefault="00581644">
      <w:bookmarkStart w:id="0" w:name="_GoBack"/>
      <w:bookmarkEnd w:id="0"/>
    </w:p>
    <w:sectPr w:rsidR="0058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3B24"/>
    <w:multiLevelType w:val="multilevel"/>
    <w:tmpl w:val="343E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89"/>
    <w:rsid w:val="00142289"/>
    <w:rsid w:val="00581644"/>
    <w:rsid w:val="00C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64D2D-8D24-46DB-8A88-272EF981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440B"/>
    <w:rPr>
      <w:b/>
      <w:bCs/>
    </w:rPr>
  </w:style>
  <w:style w:type="paragraph" w:customStyle="1" w:styleId="uk-panel">
    <w:name w:val="uk-panel"/>
    <w:basedOn w:val="a"/>
    <w:rsid w:val="00CA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2019-10-22T15:13:00Z</dcterms:created>
  <dcterms:modified xsi:type="dcterms:W3CDTF">2019-10-22T15:13:00Z</dcterms:modified>
</cp:coreProperties>
</file>