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08A5" w14:textId="77777777" w:rsidR="00F116AE" w:rsidRPr="00F116AE" w:rsidRDefault="00F116AE" w:rsidP="00F116AE">
      <w:r w:rsidRPr="00F116AE">
        <w:rPr>
          <w:b/>
          <w:bCs/>
          <w:i/>
          <w:iCs/>
        </w:rPr>
        <w:t>Первичная специализированная медико-санитарная помощь по:</w:t>
      </w:r>
    </w:p>
    <w:p w14:paraId="4B3B8DEA" w14:textId="77777777" w:rsidR="00F116AE" w:rsidRPr="00F116AE" w:rsidRDefault="00F116AE" w:rsidP="00F116AE">
      <w:r w:rsidRPr="00F116AE">
        <w:t>– детской эндокринологии;</w:t>
      </w:r>
    </w:p>
    <w:p w14:paraId="46C01A08" w14:textId="77777777" w:rsidR="00F116AE" w:rsidRPr="00F116AE" w:rsidRDefault="00F116AE" w:rsidP="00F116AE">
      <w:r w:rsidRPr="00F116AE">
        <w:t>– эндокринологии;</w:t>
      </w:r>
    </w:p>
    <w:p w14:paraId="52B37E72" w14:textId="77777777" w:rsidR="00F116AE" w:rsidRPr="00F116AE" w:rsidRDefault="00F116AE" w:rsidP="00F116AE">
      <w:r w:rsidRPr="00F116AE">
        <w:t xml:space="preserve">– </w:t>
      </w:r>
      <w:proofErr w:type="spellStart"/>
      <w:r w:rsidRPr="00F116AE">
        <w:t>диабетологии</w:t>
      </w:r>
      <w:proofErr w:type="spellEnd"/>
      <w:r w:rsidRPr="00F116AE">
        <w:t>;</w:t>
      </w:r>
    </w:p>
    <w:p w14:paraId="4B06B793" w14:textId="77777777" w:rsidR="00F116AE" w:rsidRPr="00F116AE" w:rsidRDefault="00F116AE" w:rsidP="00F116AE">
      <w:r w:rsidRPr="00F116AE">
        <w:t>– офтальмологии;</w:t>
      </w:r>
    </w:p>
    <w:p w14:paraId="5BBD6C46" w14:textId="77777777" w:rsidR="00F116AE" w:rsidRPr="00F116AE" w:rsidRDefault="00F116AE" w:rsidP="00F116AE">
      <w:r w:rsidRPr="00F116AE">
        <w:t>– функциональной диагностике;</w:t>
      </w:r>
    </w:p>
    <w:p w14:paraId="0CEFAC86" w14:textId="77777777" w:rsidR="00F116AE" w:rsidRPr="00F116AE" w:rsidRDefault="00F116AE" w:rsidP="00F116AE">
      <w:r w:rsidRPr="00F116AE">
        <w:t>– хирургии;</w:t>
      </w:r>
    </w:p>
    <w:p w14:paraId="61BA4427" w14:textId="77777777" w:rsidR="00F116AE" w:rsidRPr="00F116AE" w:rsidRDefault="00F116AE" w:rsidP="00F116AE">
      <w:r w:rsidRPr="00F116AE">
        <w:t>– клинической лабораторной диагностике;</w:t>
      </w:r>
    </w:p>
    <w:p w14:paraId="41D58434" w14:textId="77777777" w:rsidR="00F116AE" w:rsidRPr="00F116AE" w:rsidRDefault="00F116AE" w:rsidP="00F116AE">
      <w:r w:rsidRPr="00F116AE">
        <w:t>– ультразвуковой диагностике;</w:t>
      </w:r>
    </w:p>
    <w:p w14:paraId="373D9848" w14:textId="77777777" w:rsidR="00F116AE" w:rsidRPr="00F116AE" w:rsidRDefault="00F116AE" w:rsidP="00F116AE">
      <w:r w:rsidRPr="00F116AE">
        <w:t>– контролю качества медицинской помощи;</w:t>
      </w:r>
    </w:p>
    <w:p w14:paraId="5107D061" w14:textId="77777777" w:rsidR="00F116AE" w:rsidRPr="00F116AE" w:rsidRDefault="00F116AE" w:rsidP="00F116AE">
      <w:r w:rsidRPr="00F116AE">
        <w:t>– общественному здоровью и организации здравоохранения;</w:t>
      </w:r>
    </w:p>
    <w:p w14:paraId="33D20B5B" w14:textId="77777777" w:rsidR="00F116AE" w:rsidRPr="00F116AE" w:rsidRDefault="00F116AE" w:rsidP="00F116AE">
      <w:r w:rsidRPr="00F116AE">
        <w:t>– экспертизе временной нетрудоспособности.</w:t>
      </w:r>
    </w:p>
    <w:p w14:paraId="1C0A6E0A" w14:textId="77777777" w:rsidR="00F116AE" w:rsidRPr="00F116AE" w:rsidRDefault="00F116AE" w:rsidP="00F116AE">
      <w:r w:rsidRPr="00F116AE">
        <w:rPr>
          <w:b/>
          <w:bCs/>
        </w:rPr>
        <w:t>Перечень работ (услуг</w:t>
      </w:r>
      <w:proofErr w:type="gramStart"/>
      <w:r w:rsidRPr="00F116AE">
        <w:rPr>
          <w:b/>
          <w:bCs/>
        </w:rPr>
        <w:t>) ,</w:t>
      </w:r>
      <w:proofErr w:type="gramEnd"/>
      <w:r w:rsidRPr="00F116AE">
        <w:rPr>
          <w:b/>
          <w:bCs/>
        </w:rPr>
        <w:t xml:space="preserve"> согласно лицензии, выполняемые в ГБУЗ СК «КЭД»</w:t>
      </w:r>
    </w:p>
    <w:p w14:paraId="572C3027" w14:textId="77777777" w:rsidR="00F116AE" w:rsidRPr="00F116AE" w:rsidRDefault="00F116AE" w:rsidP="00F116AE">
      <w:r w:rsidRPr="00F116AE">
        <w:rPr>
          <w:b/>
          <w:bCs/>
          <w:u w:val="single"/>
        </w:rPr>
        <w:t>При оказании первичной, в том числе доврачебной, врачебной и специализированной, медико-санитарной помощи:</w:t>
      </w:r>
    </w:p>
    <w:p w14:paraId="55401CB0" w14:textId="77777777" w:rsidR="00F116AE" w:rsidRPr="00F116AE" w:rsidRDefault="00F116AE" w:rsidP="00F116AE">
      <w:r w:rsidRPr="00F116AE">
        <w:rPr>
          <w:b/>
          <w:bCs/>
          <w:i/>
          <w:iCs/>
        </w:rPr>
        <w:t> При оказании первичной доврачебной медико-санитарной помощи в амбулаторных условиях:</w:t>
      </w:r>
    </w:p>
    <w:p w14:paraId="17996195" w14:textId="77777777" w:rsidR="00F116AE" w:rsidRPr="00F116AE" w:rsidRDefault="00F116AE" w:rsidP="00F116AE">
      <w:r w:rsidRPr="00F116AE">
        <w:t>– лабораторной диагностике;</w:t>
      </w:r>
    </w:p>
    <w:p w14:paraId="72415C34" w14:textId="77777777" w:rsidR="00F116AE" w:rsidRPr="00F116AE" w:rsidRDefault="00F116AE" w:rsidP="00F116AE">
      <w:r w:rsidRPr="00F116AE">
        <w:t>– медицинской статистике;</w:t>
      </w:r>
    </w:p>
    <w:p w14:paraId="507B373E" w14:textId="77777777" w:rsidR="00F116AE" w:rsidRPr="00F116AE" w:rsidRDefault="00F116AE" w:rsidP="00F116AE">
      <w:r w:rsidRPr="00F116AE">
        <w:t>– организации сестринского дела;</w:t>
      </w:r>
    </w:p>
    <w:p w14:paraId="22032536" w14:textId="77777777" w:rsidR="00F116AE" w:rsidRPr="00F116AE" w:rsidRDefault="00F116AE" w:rsidP="00F116AE">
      <w:r w:rsidRPr="00F116AE">
        <w:t>– сестринскому делу;</w:t>
      </w:r>
    </w:p>
    <w:p w14:paraId="6DB73A5E" w14:textId="77777777" w:rsidR="00F116AE" w:rsidRPr="00F116AE" w:rsidRDefault="00F116AE" w:rsidP="00F116AE">
      <w:r w:rsidRPr="00F116AE">
        <w:t>-управлению сестринской деятельности.</w:t>
      </w:r>
    </w:p>
    <w:p w14:paraId="2947195E" w14:textId="77777777" w:rsidR="00F116AE" w:rsidRPr="00F116AE" w:rsidRDefault="00F116AE" w:rsidP="00F116AE">
      <w:r w:rsidRPr="00F116AE">
        <w:rPr>
          <w:b/>
          <w:bCs/>
          <w:i/>
          <w:iCs/>
        </w:rPr>
        <w:t>2.При оказании первичной специализированной медико-санитарной помощи в амбулаторных условиях по:</w:t>
      </w:r>
    </w:p>
    <w:p w14:paraId="27A4F04F" w14:textId="77777777" w:rsidR="00F116AE" w:rsidRPr="00F116AE" w:rsidRDefault="00F116AE" w:rsidP="00F116AE">
      <w:r w:rsidRPr="00F116AE">
        <w:t>– детской эндокринологии;</w:t>
      </w:r>
    </w:p>
    <w:p w14:paraId="7DA3D346" w14:textId="77777777" w:rsidR="00F116AE" w:rsidRPr="00F116AE" w:rsidRDefault="00F116AE" w:rsidP="00F116AE">
      <w:r w:rsidRPr="00F116AE">
        <w:t>– эндокринологии;</w:t>
      </w:r>
    </w:p>
    <w:p w14:paraId="10ED16B3" w14:textId="77777777" w:rsidR="00F116AE" w:rsidRPr="00F116AE" w:rsidRDefault="00F116AE" w:rsidP="00F116AE">
      <w:r w:rsidRPr="00F116AE">
        <w:t>– клинической лабораторной диагностике;</w:t>
      </w:r>
    </w:p>
    <w:p w14:paraId="728C84A6" w14:textId="77777777" w:rsidR="00F116AE" w:rsidRPr="00F116AE" w:rsidRDefault="00F116AE" w:rsidP="00F116AE">
      <w:r w:rsidRPr="00F116AE">
        <w:t xml:space="preserve">– </w:t>
      </w:r>
      <w:proofErr w:type="spellStart"/>
      <w:r w:rsidRPr="00F116AE">
        <w:t>диабетологии</w:t>
      </w:r>
      <w:proofErr w:type="spellEnd"/>
      <w:r w:rsidRPr="00F116AE">
        <w:t>;</w:t>
      </w:r>
    </w:p>
    <w:p w14:paraId="13C9DA48" w14:textId="77777777" w:rsidR="00F116AE" w:rsidRPr="00F116AE" w:rsidRDefault="00F116AE" w:rsidP="00F116AE">
      <w:r w:rsidRPr="00F116AE">
        <w:t>– офтальмологии;</w:t>
      </w:r>
    </w:p>
    <w:p w14:paraId="41C7A6F1" w14:textId="77777777" w:rsidR="00F116AE" w:rsidRPr="00F116AE" w:rsidRDefault="00F116AE" w:rsidP="00F116AE">
      <w:r w:rsidRPr="00F116AE">
        <w:t>– хирургии;</w:t>
      </w:r>
    </w:p>
    <w:p w14:paraId="235C3A87" w14:textId="77777777" w:rsidR="00F116AE" w:rsidRPr="00F116AE" w:rsidRDefault="00F116AE" w:rsidP="00F116AE">
      <w:r w:rsidRPr="00F116AE">
        <w:t>– ультразвуковой диагностике;</w:t>
      </w:r>
    </w:p>
    <w:p w14:paraId="243E11C1" w14:textId="77777777" w:rsidR="00F116AE" w:rsidRPr="00F116AE" w:rsidRDefault="00F116AE" w:rsidP="00F116AE">
      <w:r w:rsidRPr="00F116AE">
        <w:t>– функциональной диагностике;</w:t>
      </w:r>
    </w:p>
    <w:p w14:paraId="7C3BE23D" w14:textId="77777777" w:rsidR="00F116AE" w:rsidRPr="00F116AE" w:rsidRDefault="00F116AE" w:rsidP="00F116AE">
      <w:r w:rsidRPr="00F116AE">
        <w:t>– организации здравоохранения и общественному здоровью.</w:t>
      </w:r>
    </w:p>
    <w:p w14:paraId="20634928" w14:textId="77777777" w:rsidR="00F116AE" w:rsidRPr="00F116AE" w:rsidRDefault="00F116AE" w:rsidP="00F116AE">
      <w:r w:rsidRPr="00F116AE">
        <w:rPr>
          <w:b/>
          <w:bCs/>
          <w:i/>
          <w:iCs/>
        </w:rPr>
        <w:lastRenderedPageBreak/>
        <w:t> 3.При оказании первичной специализированной медико-санитарной помощи в условиях дневного стационара по:</w:t>
      </w:r>
    </w:p>
    <w:p w14:paraId="1BFA34E9" w14:textId="77777777" w:rsidR="00F116AE" w:rsidRPr="00F116AE" w:rsidRDefault="00F116AE" w:rsidP="00F116AE">
      <w:r w:rsidRPr="00F116AE">
        <w:t>– эндокринологии;</w:t>
      </w:r>
    </w:p>
    <w:p w14:paraId="68CC9D04" w14:textId="77777777" w:rsidR="00F116AE" w:rsidRPr="00F116AE" w:rsidRDefault="00F116AE" w:rsidP="00F116AE">
      <w:r w:rsidRPr="00F116AE">
        <w:t>– офтальмологии;</w:t>
      </w:r>
    </w:p>
    <w:p w14:paraId="0CB0A282" w14:textId="77777777" w:rsidR="00F116AE" w:rsidRPr="00F116AE" w:rsidRDefault="00F116AE" w:rsidP="00F116AE">
      <w:r w:rsidRPr="00F116AE">
        <w:t>– хирургии.</w:t>
      </w:r>
    </w:p>
    <w:p w14:paraId="6F5718F6" w14:textId="77777777" w:rsidR="00F116AE" w:rsidRPr="00F116AE" w:rsidRDefault="00F116AE" w:rsidP="00F116AE">
      <w:r w:rsidRPr="00F116AE">
        <w:rPr>
          <w:b/>
          <w:bCs/>
          <w:u w:val="single"/>
        </w:rPr>
        <w:t>При проведении медицинских осмотров, медицинских освидетельствований и медицинских экспертиз:</w:t>
      </w:r>
    </w:p>
    <w:p w14:paraId="7B6576FF" w14:textId="77777777" w:rsidR="00F116AE" w:rsidRPr="00F116AE" w:rsidRDefault="00F116AE" w:rsidP="00F116AE">
      <w:r w:rsidRPr="00F116AE">
        <w:rPr>
          <w:b/>
          <w:bCs/>
          <w:i/>
          <w:iCs/>
        </w:rPr>
        <w:t>1.При проведении медицинских экспертиз по:</w:t>
      </w:r>
    </w:p>
    <w:p w14:paraId="7E93088C" w14:textId="77777777" w:rsidR="00F116AE" w:rsidRPr="00F116AE" w:rsidRDefault="00F116AE" w:rsidP="00F116AE">
      <w:r w:rsidRPr="00F116AE">
        <w:t>– экспертизе временной нетрудоспособности;</w:t>
      </w:r>
    </w:p>
    <w:p w14:paraId="69BBE30F" w14:textId="77777777" w:rsidR="00F116AE" w:rsidRPr="00F116AE" w:rsidRDefault="00F116AE" w:rsidP="00F116AE">
      <w:r w:rsidRPr="00F116AE">
        <w:t>– экспертизе качества медицинской помощи.</w:t>
      </w:r>
    </w:p>
    <w:p w14:paraId="6802AE8F" w14:textId="77777777" w:rsidR="00F116AE" w:rsidRPr="00F116AE" w:rsidRDefault="00F116AE" w:rsidP="00F116AE">
      <w:r w:rsidRPr="00F116AE">
        <w:rPr>
          <w:b/>
          <w:bCs/>
          <w:i/>
          <w:iCs/>
        </w:rPr>
        <w:t>2.При проведении медицинских осмотров по:</w:t>
      </w:r>
    </w:p>
    <w:p w14:paraId="49EF844F" w14:textId="77777777" w:rsidR="00F116AE" w:rsidRPr="00F116AE" w:rsidRDefault="00F116AE" w:rsidP="00F116AE">
      <w:r w:rsidRPr="00F116AE">
        <w:t>– медицинским осмотрам (предрейсовым, послерейсовым).</w:t>
      </w:r>
    </w:p>
    <w:p w14:paraId="60509BCD" w14:textId="77777777" w:rsidR="00D95430" w:rsidRDefault="00D95430">
      <w:bookmarkStart w:id="0" w:name="_GoBack"/>
      <w:bookmarkEnd w:id="0"/>
    </w:p>
    <w:sectPr w:rsidR="00D9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A"/>
    <w:rsid w:val="007538AA"/>
    <w:rsid w:val="00D95430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9F56-CB49-4B4B-B021-E78143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2019-06-05T04:25:00Z</dcterms:created>
  <dcterms:modified xsi:type="dcterms:W3CDTF">2019-06-05T04:25:00Z</dcterms:modified>
</cp:coreProperties>
</file>