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EDF3" w14:textId="77777777" w:rsidR="00137D17" w:rsidRPr="00137D17" w:rsidRDefault="00137D17" w:rsidP="00137D17">
      <w:pPr>
        <w:shd w:val="clear" w:color="auto" w:fill="E2D7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137D1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Дородовое ведение беременности</w:t>
      </w:r>
    </w:p>
    <w:p w14:paraId="49B53DA5" w14:textId="77777777" w:rsidR="00137D17" w:rsidRPr="00137D17" w:rsidRDefault="00137D17" w:rsidP="00137D17">
      <w:pPr>
        <w:numPr>
          <w:ilvl w:val="0"/>
          <w:numId w:val="1"/>
        </w:numPr>
        <w:shd w:val="clear" w:color="auto" w:fill="E2D7FF"/>
        <w:spacing w:before="100" w:beforeAutospacing="1" w:after="100" w:afterAutospacing="1" w:line="240" w:lineRule="auto"/>
        <w:ind w:left="-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90ACFE3" w14:textId="77777777" w:rsidR="00137D17" w:rsidRPr="00137D17" w:rsidRDefault="00137D17" w:rsidP="00137D17">
      <w:pPr>
        <w:shd w:val="clear" w:color="auto" w:fill="E2D7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ED6155A" w14:textId="77777777" w:rsidR="00137D17" w:rsidRPr="00137D17" w:rsidRDefault="00137D17" w:rsidP="00137D17">
      <w:pPr>
        <w:numPr>
          <w:ilvl w:val="0"/>
          <w:numId w:val="1"/>
        </w:numPr>
        <w:shd w:val="clear" w:color="auto" w:fill="E2D7FF"/>
        <w:spacing w:before="100" w:beforeAutospacing="1" w:after="100" w:afterAutospacing="1" w:line="240" w:lineRule="auto"/>
        <w:ind w:left="-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5FDE806" w14:textId="7F7206BE" w:rsidR="00137D17" w:rsidRPr="00137D17" w:rsidRDefault="00137D17" w:rsidP="00137D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2DD2818" wp14:editId="4ADF9C0A">
            <wp:extent cx="3143250" cy="2667000"/>
            <wp:effectExtent l="0" t="0" r="0" b="0"/>
            <wp:docPr id="1" name="Рисунок 1" descr="Дородовое ведение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довое ведение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0F36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Акушерско-гинекологическом центре ГКБ им. Иноземцева одним из основных направлений работы, на базе Лечебно-диагностического отделения (ул. </w:t>
      </w:r>
      <w:proofErr w:type="spellStart"/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Фортунатовская</w:t>
      </w:r>
      <w:proofErr w:type="spellEnd"/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д. 1, корп. 2), женской консультации № 1 (2-й Прогонный проезд, д. 7А) и женской консультации № 2 (ул. Хромова, 45) является </w:t>
      </w:r>
      <w:r w:rsidRPr="00137D1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дородовое ведение беременности, </w:t>
      </w: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соответствии со стандартами обследования беременной, строго, в зависимости от срока беременности.</w:t>
      </w:r>
      <w:r w:rsidRPr="00137D1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Конечно,</w:t>
      </w:r>
      <w:r w:rsidRPr="00137D1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учитываются и </w:t>
      </w:r>
      <w:proofErr w:type="gramStart"/>
      <w:r w:rsidRPr="00137D1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уникальность организма женщины</w:t>
      </w:r>
      <w:proofErr w:type="gramEnd"/>
      <w:r w:rsidRPr="00137D1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 особенность течения беременности.</w:t>
      </w: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B436D12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беременности – это важный период в жизни женщины, завершающийся появлением на свет новой жизни.  Именно в этот период, каждая женщина, при наступлении беременности нуждается не только во внимании и заботе близких людей, но и в постоянном медицинском наблюдении у врача акушера-гинеколога. </w:t>
      </w:r>
    </w:p>
    <w:p w14:paraId="14BC3F4E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Каждой женщине необходимо встать на учет к гинекологу в женской консультации или в другом лечебном учреждении, на выбор, начиная с ранних сроков беременности (7-12 неделе), именно с этого момента, начинается ведение беременности, включающее периодическое посещение врача гинеколога и прохождение ряда различных исследований. </w:t>
      </w:r>
    </w:p>
    <w:p w14:paraId="14D55F3E" w14:textId="77777777" w:rsidR="00137D17" w:rsidRPr="00137D17" w:rsidRDefault="00137D17" w:rsidP="00137D17">
      <w:pPr>
        <w:shd w:val="clear" w:color="auto" w:fill="000000"/>
        <w:spacing w:line="240" w:lineRule="auto"/>
        <w:jc w:val="center"/>
        <w:rPr>
          <w:rFonts w:ascii="Arial" w:eastAsia="Times New Roman" w:hAnsi="Arial" w:cs="Arial"/>
          <w:color w:val="FFFFFF"/>
          <w:sz w:val="48"/>
          <w:szCs w:val="48"/>
          <w:lang w:eastAsia="ru-RU"/>
        </w:rPr>
      </w:pPr>
      <w:r w:rsidRPr="00137D17">
        <w:rPr>
          <w:rFonts w:ascii="Arial" w:eastAsia="Times New Roman" w:hAnsi="Arial" w:cs="Arial"/>
          <w:i/>
          <w:iCs/>
          <w:color w:val="FFFFFF"/>
          <w:sz w:val="48"/>
          <w:szCs w:val="48"/>
          <w:lang w:eastAsia="ru-RU"/>
        </w:rPr>
        <w:t>Период беременности –это важный период в жизни женщины, завершающийся появлением на свет новой жизни.</w:t>
      </w:r>
    </w:p>
    <w:p w14:paraId="58B38113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37D1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Преимущества ведения беременности именно в нашей клинике: </w:t>
      </w:r>
    </w:p>
    <w:p w14:paraId="796B8E8A" w14:textId="77777777" w:rsidR="00137D17" w:rsidRPr="00137D17" w:rsidRDefault="00137D17" w:rsidP="00137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 w14:anchorId="0957F697">
          <v:rect id="_x0000_i1026" style="width:112.5pt;height:3.75pt" o:hrpct="0" o:hrstd="t" o:hr="t" fillcolor="#a0a0a0" stroked="f"/>
        </w:pict>
      </w:r>
    </w:p>
    <w:p w14:paraId="2E483FC4" w14:textId="77777777" w:rsidR="00137D17" w:rsidRPr="00137D17" w:rsidRDefault="00137D17" w:rsidP="00137D17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Квалифицированные врачи-акушеры-гинекологи с большим опытом работы; </w:t>
      </w:r>
    </w:p>
    <w:p w14:paraId="24C310F4" w14:textId="77777777" w:rsidR="00137D17" w:rsidRPr="00137D17" w:rsidRDefault="00137D17" w:rsidP="00137D17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Консультативная помощь врачей – специалистов (офтальмологи, оториноларингологи, хирурги, сосудистые хирурги, эндокринологи, кардиологи); </w:t>
      </w:r>
    </w:p>
    <w:p w14:paraId="6A6E36CE" w14:textId="77777777" w:rsidR="00137D17" w:rsidRPr="00137D17" w:rsidRDefault="00137D17" w:rsidP="00137D17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Клиническая лаборатория, оснащенная современным оборудованием; </w:t>
      </w:r>
    </w:p>
    <w:p w14:paraId="213978B2" w14:textId="77777777" w:rsidR="00137D17" w:rsidRPr="00137D17" w:rsidRDefault="00137D17" w:rsidP="00137D17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Стационар дневного пребывания, где, при необходимости, можно получить лечение; </w:t>
      </w:r>
    </w:p>
    <w:p w14:paraId="34D801CE" w14:textId="77777777" w:rsidR="00137D17" w:rsidRPr="00137D17" w:rsidRDefault="00137D17" w:rsidP="00137D17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Стационар круглосуточного пребывания (гинекологическое отделение и отделение патологии беременности); </w:t>
      </w:r>
    </w:p>
    <w:p w14:paraId="5DCA1E11" w14:textId="77777777" w:rsidR="00137D17" w:rsidRPr="00137D17" w:rsidRDefault="00137D17" w:rsidP="00137D17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Школа будущих мам, где, на занятиях, можно узнать о том, что происходит с организмом матери, как подготовиться к рождению малыша и многое другое; </w:t>
      </w:r>
    </w:p>
    <w:p w14:paraId="2DF05109" w14:textId="77777777" w:rsidR="00137D17" w:rsidRPr="00137D17" w:rsidRDefault="00137D17" w:rsidP="00137D17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родов в нашем родильном доме. </w:t>
      </w:r>
    </w:p>
    <w:p w14:paraId="77619E75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37D1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Стоимость программ по ведению беременности: </w:t>
      </w:r>
    </w:p>
    <w:p w14:paraId="7708E6B0" w14:textId="77777777" w:rsidR="00137D17" w:rsidRPr="00137D17" w:rsidRDefault="00137D17" w:rsidP="00137D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 w14:anchorId="0E9BB87B">
          <v:rect id="_x0000_i1027" style="width:112.5pt;height:3.75pt" o:hrpct="0" o:hrstd="t" o:hr="t" fillcolor="#a0a0a0" stroked="f"/>
        </w:pict>
      </w:r>
    </w:p>
    <w:p w14:paraId="2B86D544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37D1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Программа “9 МЕСЯЦЕВ”</w:t>
      </w:r>
    </w:p>
    <w:p w14:paraId="6EB057C2" w14:textId="77777777" w:rsidR="00137D17" w:rsidRPr="00137D17" w:rsidRDefault="00137D17" w:rsidP="00137D17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Наблюдение с 7 по 36 </w:t>
      </w:r>
      <w:proofErr w:type="spellStart"/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</w:t>
      </w:r>
      <w:proofErr w:type="spellEnd"/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 </w:t>
      </w:r>
      <w:proofErr w:type="gramStart"/>
      <w:r w:rsidRPr="00137D1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79  700</w:t>
      </w:r>
      <w:proofErr w:type="gramEnd"/>
      <w:r w:rsidRPr="00137D1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руб. </w:t>
      </w:r>
    </w:p>
    <w:p w14:paraId="7E23A74E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37D1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Программа “Я ЖДУ РЕБЕНКА”</w:t>
      </w:r>
    </w:p>
    <w:p w14:paraId="38D66907" w14:textId="77777777" w:rsidR="00137D17" w:rsidRPr="00137D17" w:rsidRDefault="00137D17" w:rsidP="00137D17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Наблюдение с 15 по 36 </w:t>
      </w:r>
      <w:proofErr w:type="spellStart"/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</w:t>
      </w:r>
      <w:proofErr w:type="spellEnd"/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 </w:t>
      </w:r>
      <w:r w:rsidRPr="00137D1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62 150 руб. </w:t>
      </w:r>
    </w:p>
    <w:p w14:paraId="1487F79B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37D1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Программа “9 НЕДЕЛЬ”</w:t>
      </w:r>
    </w:p>
    <w:p w14:paraId="3F32A26A" w14:textId="77777777" w:rsidR="00137D17" w:rsidRPr="00137D17" w:rsidRDefault="00137D17" w:rsidP="00137D17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Наблюдение с 27 по 36 </w:t>
      </w:r>
      <w:proofErr w:type="spellStart"/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</w:t>
      </w:r>
      <w:proofErr w:type="spellEnd"/>
      <w:r w:rsidRPr="00137D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 </w:t>
      </w:r>
      <w:r w:rsidRPr="00137D1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46 250 руб.</w:t>
      </w:r>
    </w:p>
    <w:p w14:paraId="148DA3B0" w14:textId="77777777" w:rsidR="00137D17" w:rsidRPr="00137D17" w:rsidRDefault="00137D17" w:rsidP="00137D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D1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*Стоимость включает все необходимые услуги по ведению беременности, в соответствии с Приказом Министерства здравоохранения РФ от 1 ноября 2012 г. N 572н “Об утверждении Порядка оказания медицинской помощи по профилю “акушерство и гинекология (за исключением использования вспомогательных репродуктивных технологий)”</w:t>
      </w:r>
    </w:p>
    <w:p w14:paraId="7B9F927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C05"/>
    <w:multiLevelType w:val="multilevel"/>
    <w:tmpl w:val="9C6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20EC1"/>
    <w:multiLevelType w:val="multilevel"/>
    <w:tmpl w:val="7D7E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A37A1"/>
    <w:multiLevelType w:val="multilevel"/>
    <w:tmpl w:val="BCC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E2887"/>
    <w:multiLevelType w:val="multilevel"/>
    <w:tmpl w:val="180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9119C"/>
    <w:multiLevelType w:val="multilevel"/>
    <w:tmpl w:val="60D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41C22"/>
    <w:multiLevelType w:val="multilevel"/>
    <w:tmpl w:val="F63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DD"/>
    <w:rsid w:val="00137D17"/>
    <w:rsid w:val="007914E2"/>
    <w:rsid w:val="00C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A62A-C659-476E-B580-CC49E03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7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7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nu-item">
    <w:name w:val="menu-item"/>
    <w:basedOn w:val="a"/>
    <w:rsid w:val="0013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17"/>
    <w:rPr>
      <w:b/>
      <w:bCs/>
    </w:rPr>
  </w:style>
  <w:style w:type="paragraph" w:customStyle="1" w:styleId="wp-block-cover-text">
    <w:name w:val="wp-block-cover-text"/>
    <w:basedOn w:val="a"/>
    <w:rsid w:val="0013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7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31" w:color="BDA4FF"/>
            <w:right w:val="none" w:sz="0" w:space="0" w:color="auto"/>
          </w:divBdr>
          <w:divsChild>
            <w:div w:id="1559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9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4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2019-08-02T09:20:00Z</dcterms:created>
  <dcterms:modified xsi:type="dcterms:W3CDTF">2019-08-02T09:21:00Z</dcterms:modified>
</cp:coreProperties>
</file>