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F58A" w14:textId="77777777" w:rsidR="008F0671" w:rsidRPr="008F0671" w:rsidRDefault="008F0671" w:rsidP="008F0671">
      <w:r w:rsidRPr="008F0671">
        <w:rPr>
          <w:b/>
          <w:bCs/>
        </w:rPr>
        <w:t>СТАЦИОНАРНАЯ ПОМОЩЬ</w:t>
      </w:r>
    </w:p>
    <w:p w14:paraId="43C9A1FF" w14:textId="77777777" w:rsidR="008F0671" w:rsidRPr="008F0671" w:rsidRDefault="008F0671" w:rsidP="008F0671">
      <w:r w:rsidRPr="008F0671">
        <w:rPr>
          <w:b/>
          <w:bCs/>
        </w:rPr>
        <w:t>оказываемая врачами специалистами КГБУЗ ККПНД № 5</w:t>
      </w:r>
    </w:p>
    <w:p w14:paraId="29589EF0" w14:textId="77777777" w:rsidR="008F0671" w:rsidRPr="008F0671" w:rsidRDefault="008F0671" w:rsidP="008F0671">
      <w:pPr>
        <w:rPr>
          <w:b/>
          <w:bCs/>
        </w:rPr>
      </w:pPr>
      <w:r w:rsidRPr="008F0671">
        <w:rPr>
          <w:b/>
          <w:bCs/>
        </w:rPr>
        <w:t>(психиатр, психиатр-нарколог, психотерапевт)</w:t>
      </w:r>
    </w:p>
    <w:p w14:paraId="47D614DC" w14:textId="77777777" w:rsidR="008F0671" w:rsidRPr="008F0671" w:rsidRDefault="008F0671" w:rsidP="008F0671">
      <w:r w:rsidRPr="008F0671">
        <w:t>Специализированная медицинская помощь пациентам оказывается в стационарных условиях, если имеющиеся психические расстройства (психиатрия, наркология) требуют непрерывного наблюдения и необходимого лечения в стационаре с круглосуточным пребыванием.</w:t>
      </w:r>
    </w:p>
    <w:p w14:paraId="7AEB142F" w14:textId="77777777" w:rsidR="008F0671" w:rsidRPr="008F0671" w:rsidRDefault="008F0671" w:rsidP="008F0671">
      <w:r w:rsidRPr="008F0671">
        <w:rPr>
          <w:b/>
          <w:bCs/>
        </w:rPr>
        <w:t>Госпитализация в круглосуточный стационар осуществляется:</w:t>
      </w:r>
    </w:p>
    <w:p w14:paraId="27724E3B" w14:textId="77777777" w:rsidR="008F0671" w:rsidRPr="008F0671" w:rsidRDefault="008F0671" w:rsidP="008F0671">
      <w:pPr>
        <w:numPr>
          <w:ilvl w:val="0"/>
          <w:numId w:val="6"/>
        </w:numPr>
      </w:pPr>
      <w:r w:rsidRPr="008F0671">
        <w:t xml:space="preserve">Плановая госпитализация - по направлению лечащего врача или врача - специалиста амбулаторно – поликлинического (диспансерного) отделения как </w:t>
      </w:r>
      <w:proofErr w:type="gramStart"/>
      <w:r w:rsidRPr="008F0671">
        <w:t>специализированного</w:t>
      </w:r>
      <w:proofErr w:type="gramEnd"/>
      <w:r w:rsidRPr="008F0671">
        <w:t xml:space="preserve"> так и соматического профиля медицинского учреждения,</w:t>
      </w:r>
    </w:p>
    <w:p w14:paraId="672FEA59" w14:textId="77777777" w:rsidR="008F0671" w:rsidRPr="008F0671" w:rsidRDefault="008F0671" w:rsidP="008F0671">
      <w:pPr>
        <w:numPr>
          <w:ilvl w:val="0"/>
          <w:numId w:val="6"/>
        </w:numPr>
      </w:pPr>
      <w:r w:rsidRPr="008F0671">
        <w:t>Неотложная госпитализация – при доставлении бригадой скорой медицинской помощи по направлению врача СМП</w:t>
      </w:r>
    </w:p>
    <w:p w14:paraId="343E4C06" w14:textId="77777777" w:rsidR="008F0671" w:rsidRPr="008F0671" w:rsidRDefault="008F0671" w:rsidP="008F0671">
      <w:pPr>
        <w:numPr>
          <w:ilvl w:val="0"/>
          <w:numId w:val="6"/>
        </w:numPr>
      </w:pPr>
      <w:r w:rsidRPr="008F0671">
        <w:t>В исключительных случаях допускается госпитализация при самостоятельном обращении граждан для им оказания неотложной медицинской помощи при наличии показаний к госпитализации.</w:t>
      </w:r>
    </w:p>
    <w:p w14:paraId="54F7470A" w14:textId="77777777" w:rsidR="008F0671" w:rsidRPr="008F0671" w:rsidRDefault="008F0671" w:rsidP="008F0671">
      <w:pPr>
        <w:numPr>
          <w:ilvl w:val="0"/>
          <w:numId w:val="6"/>
        </w:numPr>
      </w:pPr>
      <w:r w:rsidRPr="008F0671">
        <w:t>Недобровольная госпитализация (без согласия пациента или его законного представителя) если психическое состояние пациента подпадает под критерии:</w:t>
      </w:r>
    </w:p>
    <w:p w14:paraId="2D6D21B3" w14:textId="77777777" w:rsidR="008F0671" w:rsidRPr="008F0671" w:rsidRDefault="008F0671" w:rsidP="008F0671">
      <w:pPr>
        <w:numPr>
          <w:ilvl w:val="0"/>
          <w:numId w:val="7"/>
        </w:numPr>
      </w:pPr>
      <w:r w:rsidRPr="008F0671">
        <w:t>Представляет непосредственную опасность для себя и окружающих</w:t>
      </w:r>
    </w:p>
    <w:p w14:paraId="4EB2AC6A" w14:textId="77777777" w:rsidR="008F0671" w:rsidRPr="008F0671" w:rsidRDefault="008F0671" w:rsidP="008F0671">
      <w:pPr>
        <w:numPr>
          <w:ilvl w:val="0"/>
          <w:numId w:val="7"/>
        </w:numPr>
      </w:pPr>
      <w:r w:rsidRPr="008F0671">
        <w:t>Состояние беспомощности, т.е. неспособность самостоятельно удовлетворять основные жизненные потребности (при отсутствии близких родственников и лиц способных осуществлять уход)</w:t>
      </w:r>
    </w:p>
    <w:p w14:paraId="378D36ED" w14:textId="77777777" w:rsidR="008F0671" w:rsidRPr="008F0671" w:rsidRDefault="008F0671" w:rsidP="008F0671">
      <w:pPr>
        <w:numPr>
          <w:ilvl w:val="0"/>
          <w:numId w:val="7"/>
        </w:numPr>
      </w:pPr>
      <w:r w:rsidRPr="008F0671">
        <w:t>Причинения существенного вреда здоровью, вследствие ухудшения психического состояния, если пациент будет оставлен без психиатрической помощи.</w:t>
      </w:r>
    </w:p>
    <w:p w14:paraId="3F80E276" w14:textId="77777777" w:rsidR="008F0671" w:rsidRPr="008F0671" w:rsidRDefault="008F0671" w:rsidP="008F0671">
      <w:pPr>
        <w:numPr>
          <w:ilvl w:val="0"/>
          <w:numId w:val="8"/>
        </w:numPr>
      </w:pPr>
      <w:r w:rsidRPr="008F0671">
        <w:t xml:space="preserve">При наличие тяжёлой соматической патологии, </w:t>
      </w:r>
      <w:proofErr w:type="gramStart"/>
      <w:r w:rsidRPr="008F0671">
        <w:t>пациенту</w:t>
      </w:r>
      <w:proofErr w:type="gramEnd"/>
      <w:r w:rsidRPr="008F0671">
        <w:t xml:space="preserve"> имеющему психические расстройства рекомендована госпитализация в стационарное отделение соматического профиля с последующим консультированием врачом-психиатром.</w:t>
      </w:r>
    </w:p>
    <w:p w14:paraId="4E7CA3D4" w14:textId="77777777" w:rsidR="008F0671" w:rsidRPr="008F0671" w:rsidRDefault="008F0671" w:rsidP="008F0671">
      <w:pPr>
        <w:rPr>
          <w:b/>
          <w:bCs/>
        </w:rPr>
      </w:pPr>
      <w:r w:rsidRPr="008F0671">
        <w:rPr>
          <w:b/>
          <w:bCs/>
        </w:rPr>
        <w:t>Порядок и условия оказания стационарной медицинской помощи</w:t>
      </w:r>
    </w:p>
    <w:p w14:paraId="1EA5E97D" w14:textId="77777777" w:rsidR="008F0671" w:rsidRPr="008F0671" w:rsidRDefault="008F0671" w:rsidP="008F0671">
      <w:pPr>
        <w:numPr>
          <w:ilvl w:val="0"/>
          <w:numId w:val="9"/>
        </w:numPr>
      </w:pPr>
      <w:r w:rsidRPr="008F0671">
        <w:t>Стационарная медицинская помощь оказывается в условиях, обеспечивающих круглосуточное медицинское наблюдение и лечение.</w:t>
      </w:r>
    </w:p>
    <w:p w14:paraId="5DFB2258" w14:textId="77777777" w:rsidR="008F0671" w:rsidRPr="008F0671" w:rsidRDefault="008F0671" w:rsidP="008F0671">
      <w:pPr>
        <w:numPr>
          <w:ilvl w:val="0"/>
          <w:numId w:val="9"/>
        </w:numPr>
      </w:pPr>
      <w:r w:rsidRPr="008F0671">
        <w:t>Неотложная медицинская помощь оказывается независимо от места проживания, наличия личных документов, страхового медицинского полиса при состояниях, угрожающих жизни или здоровью гражданина или окружающих его лиц, вызванных внезапными заболеваниями, обострениями хронических заболеваний, всем обратившимся.</w:t>
      </w:r>
    </w:p>
    <w:p w14:paraId="0661842E" w14:textId="77777777" w:rsidR="008F0671" w:rsidRPr="008F0671" w:rsidRDefault="008F0671" w:rsidP="008F0671">
      <w:pPr>
        <w:numPr>
          <w:ilvl w:val="0"/>
          <w:numId w:val="9"/>
        </w:numPr>
      </w:pPr>
      <w:r w:rsidRPr="008F0671">
        <w:t>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краевого бюджета.</w:t>
      </w:r>
    </w:p>
    <w:p w14:paraId="66189600" w14:textId="77777777" w:rsidR="008F0671" w:rsidRPr="008F0671" w:rsidRDefault="008F0671" w:rsidP="008F0671">
      <w:pPr>
        <w:numPr>
          <w:ilvl w:val="0"/>
          <w:numId w:val="9"/>
        </w:numPr>
      </w:pPr>
      <w:r w:rsidRPr="008F0671">
        <w:t>Направление пациента на стационарное лечение в плановом порядке осуществляет лечащий врач, врача - специалиста амбулаторно – поликлинического (диспансерного) отделения как специализированного отделения, так и любого медицинского учреждения города.</w:t>
      </w:r>
    </w:p>
    <w:p w14:paraId="583F6E2B" w14:textId="77777777" w:rsidR="008F0671" w:rsidRPr="008F0671" w:rsidRDefault="008F0671" w:rsidP="008F0671">
      <w:pPr>
        <w:numPr>
          <w:ilvl w:val="0"/>
          <w:numId w:val="9"/>
        </w:numPr>
      </w:pPr>
      <w:r w:rsidRPr="008F0671">
        <w:t>При оказании плановой медицинской помощи в стационарных условиях допускается наличие очередности (в соответствии с «листом ожидания») на плановую госпитализацию не более 25 рабочих дней со дня получения направления на госпитализацию, с регистрацией даты обращения в установленном порядке.</w:t>
      </w:r>
    </w:p>
    <w:p w14:paraId="14723E3E" w14:textId="77777777" w:rsidR="008F0671" w:rsidRPr="008F0671" w:rsidRDefault="008F0671" w:rsidP="008F0671">
      <w:pPr>
        <w:numPr>
          <w:ilvl w:val="0"/>
          <w:numId w:val="9"/>
        </w:numPr>
      </w:pPr>
      <w:r w:rsidRPr="008F0671">
        <w:lastRenderedPageBreak/>
        <w:t>Очередность оказания стационарной медицинской помощи в плановом порядке зависит от тяжести состояния больного, выраженности клинических симптомов, требующих госпитального режима, активной терапии и круглосуточного медицинского наблюдения.</w:t>
      </w:r>
    </w:p>
    <w:p w14:paraId="7DCA8319" w14:textId="77777777" w:rsidR="008F0671" w:rsidRPr="008F0671" w:rsidRDefault="008F0671" w:rsidP="008F0671">
      <w:pPr>
        <w:numPr>
          <w:ilvl w:val="0"/>
          <w:numId w:val="9"/>
        </w:numPr>
      </w:pPr>
      <w:r w:rsidRPr="008F0671">
        <w:t>Очередность регистрируется врачом медицинской организации в «листе ожидания», о чем делается соответствующая запись в направлении на госпитализацию.</w:t>
      </w:r>
    </w:p>
    <w:p w14:paraId="5D144739" w14:textId="77777777" w:rsidR="008F0671" w:rsidRPr="008F0671" w:rsidRDefault="008F0671" w:rsidP="008F0671">
      <w:pPr>
        <w:numPr>
          <w:ilvl w:val="0"/>
          <w:numId w:val="9"/>
        </w:numPr>
      </w:pPr>
      <w:r w:rsidRPr="008F0671">
        <w:t>Пациенты с неотложными состояниями обслуживаются вне очереди.</w:t>
      </w:r>
    </w:p>
    <w:p w14:paraId="6DFD3A55" w14:textId="77777777" w:rsidR="008F0671" w:rsidRPr="008F0671" w:rsidRDefault="008F0671" w:rsidP="008F0671">
      <w:pPr>
        <w:numPr>
          <w:ilvl w:val="0"/>
          <w:numId w:val="9"/>
        </w:numPr>
      </w:pPr>
      <w:r w:rsidRPr="008F0671">
        <w:t>При оказании медицинской помощи в стационарных условиях:</w:t>
      </w:r>
    </w:p>
    <w:p w14:paraId="26B3CCE9" w14:textId="77777777" w:rsidR="008F0671" w:rsidRPr="008F0671" w:rsidRDefault="008F0671" w:rsidP="008F0671">
      <w:pPr>
        <w:numPr>
          <w:ilvl w:val="1"/>
          <w:numId w:val="9"/>
        </w:numPr>
      </w:pPr>
      <w:r w:rsidRPr="008F0671">
        <w:t>пациент осматривается врачом в приемном отделении не позднее 30 минут с момента обращения в случае неотложной медицинской помощи,</w:t>
      </w:r>
    </w:p>
    <w:p w14:paraId="5AC8CE33" w14:textId="77777777" w:rsidR="008F0671" w:rsidRPr="008F0671" w:rsidRDefault="008F0671" w:rsidP="008F0671">
      <w:pPr>
        <w:numPr>
          <w:ilvl w:val="1"/>
          <w:numId w:val="9"/>
        </w:numPr>
      </w:pPr>
      <w:r w:rsidRPr="008F0671">
        <w:t>пациент осматривается врачом в приемном отделении при госпитализации по экстренным показаниям – незамедлительно.</w:t>
      </w:r>
    </w:p>
    <w:p w14:paraId="649B6646" w14:textId="77777777" w:rsidR="008F0671" w:rsidRPr="008F0671" w:rsidRDefault="008F0671" w:rsidP="008F0671">
      <w:pPr>
        <w:numPr>
          <w:ilvl w:val="1"/>
          <w:numId w:val="9"/>
        </w:numPr>
      </w:pPr>
      <w:r w:rsidRPr="008F0671">
        <w:t>пациент осматривается врачом в приемном отделении при наличии показаний для планового стационарного лечения не позднее 2 часов;</w:t>
      </w:r>
    </w:p>
    <w:p w14:paraId="38AF6CEA" w14:textId="77777777" w:rsidR="008F0671" w:rsidRPr="008F0671" w:rsidRDefault="008F0671" w:rsidP="008F0671">
      <w:pPr>
        <w:numPr>
          <w:ilvl w:val="0"/>
          <w:numId w:val="9"/>
        </w:numPr>
      </w:pPr>
      <w:r w:rsidRPr="008F0671">
        <w:t>Пациент размещается в палатах на 4 и более мест с соблюдением действующих санитарно-гигиенических норм.</w:t>
      </w:r>
    </w:p>
    <w:p w14:paraId="3CF20C8C" w14:textId="77777777" w:rsidR="008F0671" w:rsidRPr="008F0671" w:rsidRDefault="008F0671" w:rsidP="008F0671">
      <w:pPr>
        <w:numPr>
          <w:ilvl w:val="0"/>
          <w:numId w:val="9"/>
        </w:numPr>
      </w:pPr>
      <w:r w:rsidRPr="008F0671">
        <w:t>Обеспечение пациента лечебным питанием осуществляется в соответствии с нормами, утвержденными министерством здравоохранения Российской Федерации;</w:t>
      </w:r>
    </w:p>
    <w:p w14:paraId="2CD831E6" w14:textId="77777777" w:rsidR="008F0671" w:rsidRPr="008F0671" w:rsidRDefault="008F0671" w:rsidP="008F0671">
      <w:pPr>
        <w:numPr>
          <w:ilvl w:val="0"/>
          <w:numId w:val="9"/>
        </w:numPr>
      </w:pPr>
      <w:r w:rsidRPr="008F0671">
        <w:t>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по объему диагностических и лечебных мероприятий.</w:t>
      </w:r>
    </w:p>
    <w:p w14:paraId="7CFF12A0" w14:textId="77777777" w:rsidR="008F0671" w:rsidRPr="008F0671" w:rsidRDefault="008F0671" w:rsidP="008F0671">
      <w:pPr>
        <w:numPr>
          <w:ilvl w:val="0"/>
          <w:numId w:val="9"/>
        </w:numPr>
      </w:pPr>
      <w:r w:rsidRPr="008F0671">
        <w:t>При состояниях, угрожающих жизни, или невозможности оказания медицинской помощи в условиях данной медицинской организации, больной направляется в другую медицинскую организацию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14:paraId="607A8EAA" w14:textId="77777777" w:rsidR="008F0671" w:rsidRPr="008F0671" w:rsidRDefault="008F0671" w:rsidP="008F0671">
      <w:r w:rsidRPr="008F0671">
        <w:t> </w:t>
      </w:r>
    </w:p>
    <w:p w14:paraId="58C00A6A" w14:textId="77777777" w:rsidR="008F0671" w:rsidRPr="008F0671" w:rsidRDefault="008F0671" w:rsidP="008F0671">
      <w:r w:rsidRPr="008F0671">
        <w:rPr>
          <w:b/>
          <w:bCs/>
        </w:rPr>
        <w:t>В соответствии с поставленными задачами стационарная помощь выполняет следующие функции:</w:t>
      </w:r>
    </w:p>
    <w:p w14:paraId="5A5C6B9C" w14:textId="77777777" w:rsidR="008F0671" w:rsidRPr="008F0671" w:rsidRDefault="008F0671" w:rsidP="008F0671">
      <w:pPr>
        <w:numPr>
          <w:ilvl w:val="0"/>
          <w:numId w:val="10"/>
        </w:numPr>
      </w:pPr>
      <w:r w:rsidRPr="008F0671">
        <w:t>осуществляет диагностику, лечение и реабилитацию психоневрологических расстройств с использованием современных методов и лекарственных средств;</w:t>
      </w:r>
    </w:p>
    <w:p w14:paraId="2699171D" w14:textId="77777777" w:rsidR="008F0671" w:rsidRPr="008F0671" w:rsidRDefault="008F0671" w:rsidP="008F0671">
      <w:pPr>
        <w:numPr>
          <w:ilvl w:val="0"/>
          <w:numId w:val="10"/>
        </w:numPr>
      </w:pPr>
      <w:r w:rsidRPr="008F0671">
        <w:t>осуществляет экспертизу временной утраты трудоспособности в связи с наличием психических расстройств;</w:t>
      </w:r>
    </w:p>
    <w:p w14:paraId="5A188C66" w14:textId="77777777" w:rsidR="008F0671" w:rsidRPr="008F0671" w:rsidRDefault="008F0671" w:rsidP="008F0671">
      <w:pPr>
        <w:numPr>
          <w:ilvl w:val="0"/>
          <w:numId w:val="10"/>
        </w:numPr>
      </w:pPr>
      <w:r w:rsidRPr="008F0671">
        <w:t xml:space="preserve">осуществляет стационарную </w:t>
      </w:r>
      <w:proofErr w:type="spellStart"/>
      <w:r w:rsidRPr="008F0671">
        <w:t>медикосоциальную</w:t>
      </w:r>
      <w:proofErr w:type="spellEnd"/>
      <w:r w:rsidRPr="008F0671">
        <w:t xml:space="preserve"> экспертизу (обследование, диагностика, оформление мед. документации и направление на амбулаторную МСЭК);</w:t>
      </w:r>
    </w:p>
    <w:p w14:paraId="7ACF0F3A" w14:textId="77777777" w:rsidR="008F0671" w:rsidRPr="008F0671" w:rsidRDefault="008F0671" w:rsidP="008F0671">
      <w:pPr>
        <w:numPr>
          <w:ilvl w:val="0"/>
          <w:numId w:val="10"/>
        </w:numPr>
      </w:pPr>
      <w:r w:rsidRPr="008F0671">
        <w:t>осуществляет консультативную помощь медицинским учреждениям МО г. Норильск в случаях решения вопросов о необходимости стационарного лечения;</w:t>
      </w:r>
    </w:p>
    <w:p w14:paraId="74880CAB" w14:textId="77777777" w:rsidR="008F0671" w:rsidRPr="008F0671" w:rsidRDefault="008F0671" w:rsidP="008F0671">
      <w:pPr>
        <w:numPr>
          <w:ilvl w:val="0"/>
          <w:numId w:val="10"/>
        </w:numPr>
      </w:pPr>
      <w:r w:rsidRPr="008F0671">
        <w:t>осуществляет принудительное лечение пациентов, признанных решением суда невменяемыми и направленными на лечение в отделение общего типа;</w:t>
      </w:r>
    </w:p>
    <w:p w14:paraId="225AEBD7" w14:textId="77777777" w:rsidR="008F0671" w:rsidRPr="008F0671" w:rsidRDefault="008F0671" w:rsidP="008F0671">
      <w:pPr>
        <w:numPr>
          <w:ilvl w:val="0"/>
          <w:numId w:val="10"/>
        </w:numPr>
      </w:pPr>
      <w:r w:rsidRPr="008F0671">
        <w:t>направляет пациентов, нуждающихся в принудительном лечении по решению суда в специализированные больницы края;</w:t>
      </w:r>
    </w:p>
    <w:p w14:paraId="15166A5B" w14:textId="77777777" w:rsidR="008F0671" w:rsidRPr="008F0671" w:rsidRDefault="008F0671" w:rsidP="008F0671">
      <w:pPr>
        <w:numPr>
          <w:ilvl w:val="0"/>
          <w:numId w:val="10"/>
        </w:numPr>
      </w:pPr>
      <w:r w:rsidRPr="008F0671">
        <w:t>осуществляет диагностику гражданам допризывного и призывного возраста по направлению ГВК с целью определения годности к службе в рядах вооружённых сил;</w:t>
      </w:r>
    </w:p>
    <w:p w14:paraId="17FAD0F8" w14:textId="77777777" w:rsidR="008F0671" w:rsidRPr="008F0671" w:rsidRDefault="008F0671" w:rsidP="008F0671">
      <w:pPr>
        <w:numPr>
          <w:ilvl w:val="0"/>
          <w:numId w:val="10"/>
        </w:numPr>
      </w:pPr>
      <w:r w:rsidRPr="008F0671">
        <w:lastRenderedPageBreak/>
        <w:t>оформление медицинской документации для решения вопросов перевода пациентов в психоневрологические и учреждения для социального облуживания населения;</w:t>
      </w:r>
    </w:p>
    <w:p w14:paraId="0C2F7E82" w14:textId="77777777" w:rsidR="008F0671" w:rsidRPr="008F0671" w:rsidRDefault="008F0671" w:rsidP="008F0671">
      <w:r w:rsidRPr="008F0671">
        <w:t> </w:t>
      </w:r>
    </w:p>
    <w:p w14:paraId="1514EE7C" w14:textId="77777777" w:rsidR="008F0671" w:rsidRPr="008F0671" w:rsidRDefault="008F0671" w:rsidP="008F0671">
      <w:r w:rsidRPr="008F0671">
        <w:t> </w:t>
      </w:r>
    </w:p>
    <w:tbl>
      <w:tblPr>
        <w:tblW w:w="10201" w:type="dxa"/>
        <w:tblInd w:w="-5" w:type="dxa"/>
        <w:shd w:val="clear" w:color="auto" w:fill="E2F7FF"/>
        <w:tblCellMar>
          <w:top w:w="15" w:type="dxa"/>
          <w:left w:w="15" w:type="dxa"/>
          <w:bottom w:w="15" w:type="dxa"/>
          <w:right w:w="15" w:type="dxa"/>
        </w:tblCellMar>
        <w:tblLook w:val="04A0" w:firstRow="1" w:lastRow="0" w:firstColumn="1" w:lastColumn="0" w:noHBand="0" w:noVBand="1"/>
      </w:tblPr>
      <w:tblGrid>
        <w:gridCol w:w="5100"/>
        <w:gridCol w:w="5101"/>
      </w:tblGrid>
      <w:tr w:rsidR="008F0671" w:rsidRPr="008F0671" w14:paraId="64199B6C" w14:textId="77777777" w:rsidTr="008F0671">
        <w:trPr>
          <w:trHeight w:val="300"/>
        </w:trPr>
        <w:tc>
          <w:tcPr>
            <w:tcW w:w="5100" w:type="dxa"/>
            <w:shd w:val="clear" w:color="auto" w:fill="E2F7FF"/>
            <w:vAlign w:val="center"/>
            <w:hideMark/>
          </w:tcPr>
          <w:p w14:paraId="5F0DD9CC" w14:textId="77777777" w:rsidR="008F0671" w:rsidRPr="008F0671" w:rsidRDefault="008F0671" w:rsidP="008F0671">
            <w:r w:rsidRPr="008F0671">
              <w:rPr>
                <w:b/>
                <w:bCs/>
              </w:rPr>
              <w:t>Психиатрический стационар</w:t>
            </w:r>
            <w:r w:rsidRPr="008F0671">
              <w:br/>
              <w:t>г. Норильск, ул. Богдана Хмельницкого, 16</w:t>
            </w:r>
          </w:p>
          <w:p w14:paraId="31693D47" w14:textId="77777777" w:rsidR="008F0671" w:rsidRPr="008F0671" w:rsidRDefault="008F0671" w:rsidP="008F0671">
            <w:r w:rsidRPr="008F0671">
              <w:rPr>
                <w:b/>
                <w:bCs/>
              </w:rPr>
              <w:t>Приёмное (психиатрическое) отделение:</w:t>
            </w:r>
            <w:r w:rsidRPr="008F0671">
              <w:br/>
              <w:t>Тел. 8 (3919) 48-50-06 (круглосуточно)</w:t>
            </w:r>
          </w:p>
          <w:p w14:paraId="2D60A24A" w14:textId="77777777" w:rsidR="008F0671" w:rsidRPr="008F0671" w:rsidRDefault="008F0671" w:rsidP="008F0671">
            <w:r w:rsidRPr="008F0671">
              <w:t> </w:t>
            </w:r>
          </w:p>
        </w:tc>
        <w:tc>
          <w:tcPr>
            <w:tcW w:w="5101" w:type="dxa"/>
            <w:shd w:val="clear" w:color="auto" w:fill="E2F7FF"/>
            <w:vAlign w:val="center"/>
            <w:hideMark/>
          </w:tcPr>
          <w:p w14:paraId="6F3EAE06" w14:textId="77777777" w:rsidR="008F0671" w:rsidRPr="008F0671" w:rsidRDefault="008F0671" w:rsidP="008F0671">
            <w:r w:rsidRPr="008F0671">
              <w:rPr>
                <w:b/>
                <w:bCs/>
              </w:rPr>
              <w:t>Наркологический стационар</w:t>
            </w:r>
            <w:r w:rsidRPr="008F0671">
              <w:br/>
              <w:t>г. Норильск, ул. Кирова, 19</w:t>
            </w:r>
          </w:p>
          <w:p w14:paraId="52A6FE69" w14:textId="77777777" w:rsidR="008F0671" w:rsidRPr="008F0671" w:rsidRDefault="008F0671" w:rsidP="008F0671">
            <w:r w:rsidRPr="008F0671">
              <w:rPr>
                <w:b/>
                <w:bCs/>
              </w:rPr>
              <w:t>Приёмное (наркологическое) отделение:</w:t>
            </w:r>
            <w:r w:rsidRPr="008F0671">
              <w:br/>
              <w:t>Тел. 8 (3919) 48-51-58 (круглосуточно)</w:t>
            </w:r>
          </w:p>
          <w:p w14:paraId="6B7AE114" w14:textId="77777777" w:rsidR="008F0671" w:rsidRPr="008F0671" w:rsidRDefault="008F0671" w:rsidP="008F0671">
            <w:r w:rsidRPr="008F0671">
              <w:t> </w:t>
            </w:r>
          </w:p>
        </w:tc>
      </w:tr>
    </w:tbl>
    <w:p w14:paraId="2727B4EF" w14:textId="77777777" w:rsidR="00DF466A" w:rsidRDefault="00DF466A">
      <w:bookmarkStart w:id="0" w:name="_GoBack"/>
      <w:bookmarkEnd w:id="0"/>
    </w:p>
    <w:sectPr w:rsidR="00DF466A" w:rsidSect="008F06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919"/>
    <w:multiLevelType w:val="multilevel"/>
    <w:tmpl w:val="A18E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57836"/>
    <w:multiLevelType w:val="multilevel"/>
    <w:tmpl w:val="EB9C3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453866"/>
    <w:multiLevelType w:val="multilevel"/>
    <w:tmpl w:val="DD4A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E39A1"/>
    <w:multiLevelType w:val="multilevel"/>
    <w:tmpl w:val="1284B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BA4D39"/>
    <w:multiLevelType w:val="multilevel"/>
    <w:tmpl w:val="7ED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D4E21"/>
    <w:multiLevelType w:val="multilevel"/>
    <w:tmpl w:val="1FEE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B0FA0"/>
    <w:multiLevelType w:val="multilevel"/>
    <w:tmpl w:val="26026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6359E3"/>
    <w:multiLevelType w:val="multilevel"/>
    <w:tmpl w:val="46A0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116E34"/>
    <w:multiLevelType w:val="multilevel"/>
    <w:tmpl w:val="03B0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34507"/>
    <w:multiLevelType w:val="multilevel"/>
    <w:tmpl w:val="D194CF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3"/>
  </w:num>
  <w:num w:numId="5">
    <w:abstractNumId w:val="7"/>
  </w:num>
  <w:num w:numId="6">
    <w:abstractNumId w:val="4"/>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90"/>
    <w:rsid w:val="00540C90"/>
    <w:rsid w:val="008F0671"/>
    <w:rsid w:val="00D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42E1B-3126-4595-8732-20546F30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07315">
      <w:bodyDiv w:val="1"/>
      <w:marLeft w:val="0"/>
      <w:marRight w:val="0"/>
      <w:marTop w:val="0"/>
      <w:marBottom w:val="0"/>
      <w:divBdr>
        <w:top w:val="none" w:sz="0" w:space="0" w:color="auto"/>
        <w:left w:val="none" w:sz="0" w:space="0" w:color="auto"/>
        <w:bottom w:val="none" w:sz="0" w:space="0" w:color="auto"/>
        <w:right w:val="none" w:sz="0" w:space="0" w:color="auto"/>
      </w:divBdr>
    </w:div>
    <w:div w:id="2049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2019-06-06T07:38:00Z</dcterms:created>
  <dcterms:modified xsi:type="dcterms:W3CDTF">2019-06-06T07:39:00Z</dcterms:modified>
</cp:coreProperties>
</file>