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E0978" w14:textId="77777777" w:rsidR="00F52510" w:rsidRPr="00F52510" w:rsidRDefault="00F52510" w:rsidP="00F52510">
      <w:pPr>
        <w:spacing w:after="225" w:line="240" w:lineRule="auto"/>
        <w:ind w:left="-15" w:right="300"/>
        <w:outlineLvl w:val="0"/>
        <w:rPr>
          <w:rFonts w:ascii="Georgia" w:eastAsia="Times New Roman" w:hAnsi="Georgia" w:cs="Times New Roman"/>
          <w:b/>
          <w:bCs/>
          <w:color w:val="05355C"/>
          <w:kern w:val="36"/>
          <w:sz w:val="36"/>
          <w:szCs w:val="36"/>
          <w:lang w:eastAsia="ru-RU"/>
        </w:rPr>
      </w:pPr>
      <w:r w:rsidRPr="00F52510">
        <w:rPr>
          <w:rFonts w:ascii="Georgia" w:eastAsia="Times New Roman" w:hAnsi="Georgia" w:cs="Times New Roman"/>
          <w:b/>
          <w:bCs/>
          <w:color w:val="05355C"/>
          <w:kern w:val="36"/>
          <w:sz w:val="36"/>
          <w:szCs w:val="36"/>
          <w:lang w:eastAsia="ru-RU"/>
        </w:rPr>
        <w:t>Туберкулез</w:t>
      </w:r>
    </w:p>
    <w:p w14:paraId="106E21EE" w14:textId="77777777" w:rsidR="00F52510" w:rsidRPr="00F52510" w:rsidRDefault="00F52510" w:rsidP="00F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shd w:val="clear" w:color="auto" w:fill="FFFFFF"/>
          <w:lang w:eastAsia="ru-RU"/>
        </w:rPr>
        <w:t>Туберкулёз является широко распространенным инфекционным заболеванием человека и животных, вызываемым микобактериями туберкулезного комплекса (Mycobacterium tuberculosis complex-MTBC), преимущественно Mycobacterium tuberculosis.</w:t>
      </w:r>
    </w:p>
    <w:p w14:paraId="6C185910" w14:textId="77777777" w:rsidR="00F52510" w:rsidRPr="00F52510" w:rsidRDefault="00F52510" w:rsidP="00F52510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br/>
        <w:t>Заражение человека может происходить несколькими путями:</w:t>
      </w:r>
    </w:p>
    <w:p w14:paraId="7D1D9E17" w14:textId="77777777" w:rsidR="00F52510" w:rsidRPr="00F52510" w:rsidRDefault="00F52510" w:rsidP="00F52510">
      <w:pPr>
        <w:numPr>
          <w:ilvl w:val="0"/>
          <w:numId w:val="1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Воздушно-капельный путь – при разговоре, сопровождающемся кашлем, чиханием больного человека.</w:t>
      </w:r>
    </w:p>
    <w:p w14:paraId="7446CC1E" w14:textId="77777777" w:rsidR="00F52510" w:rsidRPr="00F52510" w:rsidRDefault="00F52510" w:rsidP="00F52510">
      <w:pPr>
        <w:numPr>
          <w:ilvl w:val="0"/>
          <w:numId w:val="1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Воздушно-пылевой путь – при попадании в организм здорового человека частиц мокроты больного вместе с пылью.</w:t>
      </w:r>
    </w:p>
    <w:p w14:paraId="5B118D2A" w14:textId="77777777" w:rsidR="00F52510" w:rsidRPr="00F52510" w:rsidRDefault="00F52510" w:rsidP="00F52510">
      <w:pPr>
        <w:numPr>
          <w:ilvl w:val="0"/>
          <w:numId w:val="1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Алиментарный путь – проникновение инфекции в организм через продукты питания от больного туберкулёзом скота (молоко, сыр, сметана, творог, масло, мясо).</w:t>
      </w:r>
    </w:p>
    <w:p w14:paraId="4B615E3F" w14:textId="77777777" w:rsidR="00F52510" w:rsidRPr="00F52510" w:rsidRDefault="00F52510" w:rsidP="00F52510">
      <w:pPr>
        <w:numPr>
          <w:ilvl w:val="0"/>
          <w:numId w:val="1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Контактный путь– проникновение инфекции через повреждённую кожу, слизистые оболочки.</w:t>
      </w:r>
    </w:p>
    <w:p w14:paraId="7169767E" w14:textId="77777777" w:rsidR="00F52510" w:rsidRPr="00F52510" w:rsidRDefault="00F52510" w:rsidP="00F52510">
      <w:pPr>
        <w:numPr>
          <w:ilvl w:val="0"/>
          <w:numId w:val="1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Внутриутробное заражение – встречается крайне редко, при поражении туберкулёзом плаценты матери.</w:t>
      </w:r>
    </w:p>
    <w:p w14:paraId="75F3B748" w14:textId="77777777" w:rsidR="00F52510" w:rsidRPr="00F52510" w:rsidRDefault="00F52510" w:rsidP="00F52510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Возбудители туберкулеза сохраняют свою жизнеспособность в сухом состоянии до 3 лет, при нагревании выдерживают температуру выше 80 °C, устойчивы к органическим и неорганическим кислотам, щелочам, многим окислителям, проявляют устойчивость к воздействию спиртов, ацетона, четвертичных аммониевых соединений (ЧАС), нечувствительны к рассеянному солнечному свету). В связи с этим в очагах туберкулеза проводится текущая и заключительная дезинфекция с камерной обработкой личных вещей и постельных принадлежностей больного.</w:t>
      </w:r>
    </w:p>
    <w:p w14:paraId="21CB3A92" w14:textId="77777777" w:rsidR="00F52510" w:rsidRPr="00F52510" w:rsidRDefault="00F52510" w:rsidP="00F52510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По данным Управления Роспотребнадзора по Камчатскому краю заболеваемость туберкулезом в Камчатском крае в 2017 году по сравнению с 2016 годом снизилась на 5,1% (на 13 случаев) и составила 70,2 на 100 тыс. населения (221 новый случай), но среди детского населения до 14 лет отмечен рост на 8,9% (+ 1 случай) и показатель составил 16,1 на 100 тыс. детей (всего 9 случаев). Самый высокий показатель заболеваемости туберкулезом по-прежнему отмечается среди населения Пенжинского (986,8 на 100 тыс. или 21 случай) и Карагинского (409,5 на 100 тыс. населения или 15 случаев) районов.</w:t>
      </w:r>
    </w:p>
    <w:p w14:paraId="0C92BECC" w14:textId="77777777" w:rsidR="00F52510" w:rsidRPr="00F52510" w:rsidRDefault="00F52510" w:rsidP="00F52510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Среди всех впервые выявленных случаев активного туберкулеза доля бациллярных больных в 2017 году составила 50,7% (в 2016 г. – 47,9%). В 2017 году зарегистрировано 112 больных БК (+), показатель составил 35,6 на 100 тыс. населения. Заболеваемость бациллярным туберкулезом осталась на уровне прошлого года.</w:t>
      </w:r>
    </w:p>
    <w:p w14:paraId="74AE3DB8" w14:textId="77777777" w:rsidR="00F52510" w:rsidRPr="00F52510" w:rsidRDefault="00F52510" w:rsidP="00F52510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lastRenderedPageBreak/>
        <w:t>По сравнению со средними показателями по стране в Камчатском крае заболеваемость выше на 54,4%, в т.ч. у детей до 14 лет – выше на 65,1%. По сравнению со средними показателями в ДФО краевые показатели ниже на 15,05%, а у детей ниже на 32%.</w:t>
      </w:r>
    </w:p>
    <w:p w14:paraId="5B82C317" w14:textId="77777777" w:rsidR="00F52510" w:rsidRPr="00F52510" w:rsidRDefault="00F52510" w:rsidP="00F52510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В Камчатском крае за весь период наблюдения зарегистрировано 835 ВИЧ-инфицированных (с иностранными гражданами). За весь период наблюдения выявлено ВИЧ-инфицированных иностранных граждан — 84 человека.</w:t>
      </w:r>
    </w:p>
    <w:p w14:paraId="42831DF3" w14:textId="77777777" w:rsidR="00F52510" w:rsidRPr="00F52510" w:rsidRDefault="00F52510" w:rsidP="00F52510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Сравнивая заболеваемость 2017 года с аналогичным периодом 2016 года, следует отметить снижение заболеваемости ВИЧ-инфекцией на 2,8%.</w:t>
      </w:r>
    </w:p>
    <w:p w14:paraId="3B20CFE4" w14:textId="77777777" w:rsidR="00F52510" w:rsidRPr="00F52510" w:rsidRDefault="00F52510" w:rsidP="00F52510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За 2017 год выявлено российских граждан — 144 ВИЧ-инфицированных (45,8 на 100 тыс.населения) и ниже российских показателей на 23%, в 2016 году было выявлено 149 ВИЧ-инфицированных (47,1 на 100 тыс. населения). Вместе с тем краевые показатели заболеваемости ВИЧ-инфекцией за 2017 год превышают показатели по Дальневосточному Федеральному Округу на 29,4% (35,4 на 100 тыс населения).</w:t>
      </w:r>
    </w:p>
    <w:p w14:paraId="74D424C8" w14:textId="77777777" w:rsidR="00F52510" w:rsidRPr="00F52510" w:rsidRDefault="00F52510" w:rsidP="00F52510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Увеличивается число смертей среди ВИЧ-инфицированных. За весь период в крае зарегистрировано — 95 случаев смерти среди ВИЧ-инфицированных (по разным причинам), в т.ч. 22 случая смерти зарегистрировано в 2017 году.</w:t>
      </w:r>
    </w:p>
    <w:p w14:paraId="09940D63" w14:textId="77777777" w:rsidR="00F52510" w:rsidRPr="00F52510" w:rsidRDefault="00F52510" w:rsidP="00F52510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Среди ВИЧ-инфицированных пациентов лиц с проявлениями туберкулеза на конец 2017 года — 29 человек. Из них с бактериовыделением, определяемым любыми методами — 9 человек.</w:t>
      </w:r>
    </w:p>
    <w:p w14:paraId="0FD244D7" w14:textId="77777777" w:rsidR="00F52510" w:rsidRPr="00F52510" w:rsidRDefault="00F52510" w:rsidP="00F52510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Из числа пациентов с множественной лекарственной устойчивостью микобактерий туберкулеза - 6 человек.</w:t>
      </w:r>
    </w:p>
    <w:p w14:paraId="10A7B696" w14:textId="77777777" w:rsidR="00F52510" w:rsidRPr="00F52510" w:rsidRDefault="00F52510" w:rsidP="00F52510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Помните о мерах личной профилактики:</w:t>
      </w:r>
    </w:p>
    <w:p w14:paraId="0D14611A" w14:textId="77777777" w:rsidR="00F52510" w:rsidRPr="00F52510" w:rsidRDefault="00F52510" w:rsidP="00F52510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Избегать мест с большим количеством людей.</w:t>
      </w:r>
    </w:p>
    <w:p w14:paraId="61DDD64B" w14:textId="77777777" w:rsidR="00F52510" w:rsidRPr="00F52510" w:rsidRDefault="00F52510" w:rsidP="00F52510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Следить за чистотой в помещении.</w:t>
      </w:r>
    </w:p>
    <w:p w14:paraId="1672EFC3" w14:textId="77777777" w:rsidR="00F52510" w:rsidRPr="00F52510" w:rsidRDefault="00F52510" w:rsidP="00F52510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Не пользоваться чужими предметами личной гигиены.</w:t>
      </w:r>
    </w:p>
    <w:p w14:paraId="5264D0A0" w14:textId="77777777" w:rsidR="00F52510" w:rsidRPr="00F52510" w:rsidRDefault="00F52510" w:rsidP="00F52510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При общении с кашляющими людьми пользоваться маской для защиты органов дыхания.</w:t>
      </w:r>
    </w:p>
    <w:p w14:paraId="00A45A3A" w14:textId="77777777" w:rsidR="00F52510" w:rsidRPr="00F52510" w:rsidRDefault="00F52510" w:rsidP="00F52510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Чаще мыть руки, особенно после контакта с больными, деньгами, поездок в общественном транспорте.</w:t>
      </w:r>
    </w:p>
    <w:p w14:paraId="3C261D37" w14:textId="77777777" w:rsidR="00F52510" w:rsidRPr="00F52510" w:rsidRDefault="00F52510" w:rsidP="00F52510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Отказаться от курения.</w:t>
      </w:r>
    </w:p>
    <w:p w14:paraId="1D3B9F06" w14:textId="77777777" w:rsidR="00F52510" w:rsidRPr="00F52510" w:rsidRDefault="00F52510" w:rsidP="00F52510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Избегать душных, запылённых и прокуренных помещений.</w:t>
      </w:r>
    </w:p>
    <w:p w14:paraId="13507888" w14:textId="77777777" w:rsidR="00F52510" w:rsidRPr="00F52510" w:rsidRDefault="00F52510" w:rsidP="00F52510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Чаще бывать на свежем воздухе, заниматься спортом, закаляться.</w:t>
      </w:r>
    </w:p>
    <w:p w14:paraId="112CBA99" w14:textId="77777777" w:rsidR="00F52510" w:rsidRPr="00F52510" w:rsidRDefault="00F52510" w:rsidP="00F52510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Рационально сочетать отдых и труд.</w:t>
      </w:r>
    </w:p>
    <w:p w14:paraId="7BFF341A" w14:textId="77777777" w:rsidR="00F52510" w:rsidRPr="00F52510" w:rsidRDefault="00F52510" w:rsidP="00F52510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lastRenderedPageBreak/>
        <w:t>Детям младшего возраста исключить контакты с лицами, не прошедшими флюорографическое обследование.</w:t>
      </w:r>
    </w:p>
    <w:p w14:paraId="087ED650" w14:textId="77777777" w:rsidR="00F52510" w:rsidRPr="00F52510" w:rsidRDefault="00F52510" w:rsidP="00F52510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Не давать детям молоко от коров, которым не проводилось исследование на туберкулёз, так как кратковременное кипячение не гарантирует гибель возбудителя.</w:t>
      </w:r>
    </w:p>
    <w:p w14:paraId="04F08120" w14:textId="77777777" w:rsidR="00F52510" w:rsidRPr="00F52510" w:rsidRDefault="00F52510" w:rsidP="00F52510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Правильно питаться: принимать пищу 3-4 раза в день, причём горячее не реже двух раз. Пища должна быть разнообразной, включать 400 - 450 г углеводов, 100 - 120 г жиров, 100 - 120 г белка, содержать витамины и микроэлементы.</w:t>
      </w:r>
    </w:p>
    <w:p w14:paraId="199655BC" w14:textId="77777777" w:rsidR="00F52510" w:rsidRPr="00F52510" w:rsidRDefault="00F52510" w:rsidP="00F52510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F52510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Основная мера профилактики туберкулёза – здоровый образ жизни!</w:t>
      </w:r>
    </w:p>
    <w:p w14:paraId="7851693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07AE2"/>
    <w:multiLevelType w:val="multilevel"/>
    <w:tmpl w:val="EC2E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F30C2"/>
    <w:multiLevelType w:val="multilevel"/>
    <w:tmpl w:val="97F0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E1"/>
    <w:rsid w:val="003D0AE1"/>
    <w:rsid w:val="007914E2"/>
    <w:rsid w:val="00F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780BD-F093-4A8D-9F6E-3B9994BF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2019-08-05T07:38:00Z</dcterms:created>
  <dcterms:modified xsi:type="dcterms:W3CDTF">2019-08-05T07:39:00Z</dcterms:modified>
</cp:coreProperties>
</file>