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1663"/>
      </w:tblGrid>
      <w:tr w:rsidR="004446E8" w:rsidRPr="004446E8" w:rsidTr="004446E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446E8" w:rsidRPr="004446E8" w:rsidRDefault="004446E8" w:rsidP="004446E8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446E8" w:rsidRPr="004446E8" w:rsidRDefault="004446E8" w:rsidP="004446E8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Перечень бесплатных медицинских услуг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Работы (услуги), выполняемые при осуществлении доврачебной медицинской помощи по: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осмотр (</w:t>
            </w:r>
            <w:proofErr w:type="spellStart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медицинская статистика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сестринское дело в </w:t>
            </w:r>
            <w:proofErr w:type="spellStart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периатрии</w:t>
            </w:r>
            <w:proofErr w:type="spellEnd"/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стомотология</w:t>
            </w:r>
            <w:proofErr w:type="spellEnd"/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диетология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функциональной диагностики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Работы (услуги), выполняемые при амбулаторно-поликлинической медицинской помощи, в том числе при осуществлении специализированной медицинской помощи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контроль качества </w:t>
            </w:r>
            <w:proofErr w:type="spellStart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медецинской</w:t>
            </w:r>
            <w:proofErr w:type="spellEnd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помощи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общественное </w:t>
            </w:r>
            <w:proofErr w:type="spellStart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здоворье</w:t>
            </w:r>
            <w:proofErr w:type="spellEnd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 организация здравоохранения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фтизиатрия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контроль качества </w:t>
            </w:r>
            <w:proofErr w:type="spellStart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медецинской</w:t>
            </w:r>
            <w:proofErr w:type="spellEnd"/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помощи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педиатрия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урология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функциональной диагностики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Работы (услуги), выполняемые при осуществлении стационарной медицинской помощи, в том числе при осуществлении специализированной медицинской помощи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фтизиатрия</w:t>
            </w:r>
          </w:p>
        </w:tc>
      </w:tr>
      <w:tr w:rsidR="004446E8" w:rsidRPr="004446E8" w:rsidTr="004446E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</w:tr>
    </w:tbl>
    <w:p w:rsidR="004446E8" w:rsidRPr="004446E8" w:rsidRDefault="004446E8" w:rsidP="0044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46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7"/>
        <w:gridCol w:w="3758"/>
      </w:tblGrid>
      <w:tr w:rsidR="004446E8" w:rsidRPr="004446E8" w:rsidTr="004446E8">
        <w:trPr>
          <w:tblCellSpacing w:w="15" w:type="dxa"/>
        </w:trPr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  <w:t>По всем вопросам, касающимся стоимости и порядка предоставления лечебно-диагностических услуг, обращайтесь по номеру:</w:t>
            </w:r>
          </w:p>
        </w:tc>
        <w:tc>
          <w:tcPr>
            <w:tcW w:w="1500" w:type="pct"/>
            <w:tcBorders>
              <w:top w:val="nil"/>
              <w:lef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6E8" w:rsidRPr="004446E8" w:rsidRDefault="004446E8" w:rsidP="004446E8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4446E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 (3902) 21-05-85</w:t>
            </w:r>
          </w:p>
        </w:tc>
      </w:tr>
    </w:tbl>
    <w:p w:rsidR="00773F74" w:rsidRDefault="00773F74">
      <w:bookmarkStart w:id="0" w:name="_GoBack"/>
      <w:bookmarkEnd w:id="0"/>
    </w:p>
    <w:sectPr w:rsidR="00773F74" w:rsidSect="00444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A"/>
    <w:rsid w:val="001E2D5A"/>
    <w:rsid w:val="004446E8"/>
    <w:rsid w:val="007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A106-C874-4312-8317-277CE155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2019-11-21T08:37:00Z</dcterms:created>
  <dcterms:modified xsi:type="dcterms:W3CDTF">2019-11-21T08:38:00Z</dcterms:modified>
</cp:coreProperties>
</file>