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B5" w:rsidRPr="009559B5" w:rsidRDefault="009559B5" w:rsidP="009559B5">
      <w:pPr>
        <w:shd w:val="clear" w:color="auto" w:fill="FFFFFF"/>
        <w:spacing w:after="165" w:line="240" w:lineRule="auto"/>
        <w:outlineLvl w:val="0"/>
        <w:rPr>
          <w:rFonts w:ascii="Arial" w:eastAsia="Times New Roman" w:hAnsi="Arial" w:cs="Arial"/>
          <w:color w:val="333333"/>
          <w:kern w:val="36"/>
          <w:sz w:val="62"/>
          <w:szCs w:val="62"/>
          <w:lang w:eastAsia="ru-RU"/>
        </w:rPr>
      </w:pPr>
      <w:r w:rsidRPr="009559B5">
        <w:rPr>
          <w:rFonts w:ascii="Arial" w:eastAsia="Times New Roman" w:hAnsi="Arial" w:cs="Arial"/>
          <w:color w:val="333333"/>
          <w:kern w:val="36"/>
          <w:sz w:val="62"/>
          <w:szCs w:val="62"/>
          <w:lang w:eastAsia="ru-RU"/>
        </w:rPr>
        <w:t>Время и порядок посещения пациентов</w:t>
      </w:r>
    </w:p>
    <w:p w:rsidR="009559B5" w:rsidRPr="009559B5" w:rsidRDefault="009559B5" w:rsidP="009559B5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ИНФОРМАЦИЯ ДЛЯ ПОСЕТИТЕЛЕЙ ОГАУЗ "БСМП":</w:t>
      </w:r>
    </w:p>
    <w:p w:rsidR="009559B5" w:rsidRPr="009559B5" w:rsidRDefault="009559B5" w:rsidP="00955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целях обеспечения антитеррористической защи</w:t>
      </w:r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ты учреждения, для исключения бесконтрольного проникновения/пребывания на объекте (территории) с круглосуточным пребыванием людей автотранспортных средств, в том числе в непосредственной близости от объекта (территории), </w:t>
      </w:r>
      <w:r w:rsidRPr="009559B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ru-RU"/>
        </w:rPr>
        <w:t>въезд на территорию объекта разрешен только автотранспортным средствам, доставляющим пациентов для получения медицинской, в том числе консультативной и диагностической, помощи в ОГАУЗ «БСМП» и ЛДЦ МИБС.</w:t>
      </w:r>
      <w:hyperlink r:id="rId5" w:history="1">
        <w:r w:rsidRPr="009559B5">
          <w:rPr>
            <w:rFonts w:ascii="Helvetica" w:eastAsia="Times New Roman" w:hAnsi="Helvetica" w:cs="Helvetica"/>
            <w:color w:val="C62829"/>
            <w:sz w:val="24"/>
            <w:szCs w:val="24"/>
            <w:lang w:eastAsia="ru-RU"/>
          </w:rPr>
          <w:br/>
        </w:r>
      </w:hyperlink>
      <w:hyperlink r:id="rId6" w:history="1">
        <w:r w:rsidRPr="009559B5">
          <w:rPr>
            <w:rFonts w:ascii="Helvetica" w:eastAsia="Times New Roman" w:hAnsi="Helvetica" w:cs="Helvetica"/>
            <w:color w:val="C62829"/>
            <w:sz w:val="24"/>
            <w:szCs w:val="24"/>
            <w:u w:val="single"/>
            <w:lang w:eastAsia="ru-RU"/>
          </w:rPr>
          <w:t>Приказ 56-О</w:t>
        </w:r>
      </w:hyperlink>
    </w:p>
    <w:p w:rsidR="009559B5" w:rsidRPr="009559B5" w:rsidRDefault="009559B5" w:rsidP="009559B5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ВРЕМЯ ПОСЕЩЕНИЯ:</w:t>
      </w:r>
    </w:p>
    <w:p w:rsidR="009559B5" w:rsidRPr="009559B5" w:rsidRDefault="009559B5" w:rsidP="00955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будние дни: 16.00 до 19.00</w:t>
      </w:r>
    </w:p>
    <w:p w:rsidR="009559B5" w:rsidRPr="009559B5" w:rsidRDefault="009559B5" w:rsidP="00955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выходные и праздничные дни: 11.00 до 13.00 и 16.00 до 19.00</w:t>
      </w:r>
    </w:p>
    <w:p w:rsidR="009559B5" w:rsidRPr="009559B5" w:rsidRDefault="009559B5" w:rsidP="009559B5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ПОСЕЩЕНИЕ ПАЦИЕНТОВ В ПАЛАТЕ РАЗРЕШАЕТСЯ:</w:t>
      </w:r>
    </w:p>
    <w:p w:rsidR="009559B5" w:rsidRPr="009559B5" w:rsidRDefault="009559B5" w:rsidP="00955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  разрешения</w:t>
      </w:r>
      <w:proofErr w:type="gramEnd"/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лечащего врача и заведующего отделением по пропускам;</w:t>
      </w:r>
    </w:p>
    <w:p w:rsidR="009559B5" w:rsidRPr="009559B5" w:rsidRDefault="009559B5" w:rsidP="00955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Посещения пациентов в стационаре возможно при наличии пропуска и соблюдения санитарно-эпидемиологического режима (наличие собственных бахил, маски, халата). Обеспечение посетителей за счёт средств больницы не представляется возможным.</w:t>
      </w:r>
    </w:p>
    <w:p w:rsidR="009559B5" w:rsidRPr="009559B5" w:rsidRDefault="009559B5" w:rsidP="009559B5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9559B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ЗАПРЕЩАЕТСЯ:</w:t>
      </w:r>
    </w:p>
    <w:p w:rsidR="009559B5" w:rsidRPr="009559B5" w:rsidRDefault="009559B5" w:rsidP="009559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Посещать пациентов детям до 16 лет без сопровождения взрослых;</w:t>
      </w:r>
    </w:p>
    <w:p w:rsidR="009559B5" w:rsidRPr="009559B5" w:rsidRDefault="009559B5" w:rsidP="009559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Посещения пациентов в период карантина;</w:t>
      </w:r>
    </w:p>
    <w:p w:rsidR="009559B5" w:rsidRPr="009559B5" w:rsidRDefault="009559B5" w:rsidP="009559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Выходить за территорию больницы с пациентами, находящимися на лечении;</w:t>
      </w:r>
    </w:p>
    <w:p w:rsidR="009559B5" w:rsidRPr="009559B5" w:rsidRDefault="009559B5" w:rsidP="009559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Приносить электронагревательные приборы и пользоваться ими;</w:t>
      </w:r>
    </w:p>
    <w:p w:rsidR="009559B5" w:rsidRPr="009559B5" w:rsidRDefault="009559B5" w:rsidP="009559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Приносить в отделения запрещенные продукты питания, наркотики, алкоголь и употреблять их.</w:t>
      </w:r>
    </w:p>
    <w:p w:rsidR="009559B5" w:rsidRPr="009559B5" w:rsidRDefault="009559B5" w:rsidP="009559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Запрещается курение в помещении и на территории больницы (</w:t>
      </w:r>
      <w:proofErr w:type="spellStart"/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п.п</w:t>
      </w:r>
      <w:proofErr w:type="spellEnd"/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2 п.1 статьи 12 15-ФЗ от 23.02.2013).</w:t>
      </w:r>
    </w:p>
    <w:p w:rsidR="009559B5" w:rsidRPr="009559B5" w:rsidRDefault="009559B5" w:rsidP="009559B5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Посещение родственниками пациентов в отделении анестезиологии и реанимации с палатами реанимации и интенсивной терапии (</w:t>
      </w:r>
      <w:proofErr w:type="spellStart"/>
      <w:r w:rsidRPr="009559B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ОАиР</w:t>
      </w:r>
      <w:proofErr w:type="spellEnd"/>
      <w:r w:rsidRPr="009559B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ПИТ) разрешается при выполнении следующих условий:</w:t>
      </w:r>
    </w:p>
    <w:p w:rsidR="009559B5" w:rsidRPr="009559B5" w:rsidRDefault="009559B5" w:rsidP="009559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Ознакомление с правилами посещения </w:t>
      </w:r>
      <w:proofErr w:type="spellStart"/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ОАиР</w:t>
      </w:r>
      <w:proofErr w:type="spellEnd"/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ПИТ и памяткой для посетителей под роспись. Посетитель инструктируется о правилах поведения в </w:t>
      </w:r>
      <w:proofErr w:type="spellStart"/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ОАиР</w:t>
      </w:r>
      <w:proofErr w:type="spellEnd"/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ПИТ: о соблюдении тишины, выполнении указаний медицинского персонала, обязуется не затруднять оказание медицинской помощи другим пациентам, не прикасаться к медицинским приборам. Все </w:t>
      </w:r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посещения </w:t>
      </w:r>
      <w:proofErr w:type="spellStart"/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ОАиР</w:t>
      </w:r>
      <w:proofErr w:type="spellEnd"/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ПИТ родственниками пациентов фиксируются в регистрационном журнале с указанием ФИО посетителя и подписи.  </w:t>
      </w:r>
    </w:p>
    <w:p w:rsidR="009559B5" w:rsidRPr="009559B5" w:rsidRDefault="009559B5" w:rsidP="009559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Посетители не должны иметь признаков острых инфекционных заболеваний (повышенной температуры, проявлений респираторной инфекции, диареи и т.д.).</w:t>
      </w:r>
    </w:p>
    <w:p w:rsidR="009559B5" w:rsidRPr="009559B5" w:rsidRDefault="009559B5" w:rsidP="009559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Перед посещением медицинский персонал проводит с родственниками краткую беседу (психологическую подготовку) к тому, что посетитель увидит в отделении.</w:t>
      </w:r>
    </w:p>
    <w:p w:rsidR="009559B5" w:rsidRPr="009559B5" w:rsidRDefault="009559B5" w:rsidP="009559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целях соблюдения санитарно-эпидемиологического режима посетители обеспечиваются одноразовой одеждой (халатами, бахилами, масками, шапочками).</w:t>
      </w:r>
    </w:p>
    <w:p w:rsidR="009559B5" w:rsidRPr="009559B5" w:rsidRDefault="009559B5" w:rsidP="009559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Посетители в состоянии алкогольного (наркотического) опьянения в отделение не допускаются.</w:t>
      </w:r>
    </w:p>
    <w:p w:rsidR="009559B5" w:rsidRPr="009559B5" w:rsidRDefault="009559B5" w:rsidP="009559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разрешается посещать пациентов детям в возрасте до 14 лет. Одновременно разрешается находиться в палате не более чем двум посетителям.</w:t>
      </w:r>
    </w:p>
    <w:p w:rsidR="009559B5" w:rsidRPr="009559B5" w:rsidRDefault="009559B5" w:rsidP="009559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Посещения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9559B5" w:rsidRPr="009559B5" w:rsidRDefault="009559B5" w:rsidP="009559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 Медицинский персонал ОГАУЗ «БСМП» проводит обучение родственников навыкам ухода за тяжелыми пациентами для последующего ухода в домашних условиях.</w:t>
      </w:r>
    </w:p>
    <w:p w:rsidR="009559B5" w:rsidRPr="009559B5" w:rsidRDefault="009559B5" w:rsidP="009559B5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Для информирования родственников о состоянии пациентов </w:t>
      </w:r>
      <w:proofErr w:type="spellStart"/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ОАиР</w:t>
      </w:r>
      <w:proofErr w:type="spellEnd"/>
      <w:r w:rsidRPr="009559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ПИТ функционирует телефон (3822) 650-629.</w:t>
      </w:r>
    </w:p>
    <w:p w:rsidR="00C12E72" w:rsidRDefault="00C12E72">
      <w:bookmarkStart w:id="0" w:name="_GoBack"/>
      <w:bookmarkEnd w:id="0"/>
    </w:p>
    <w:sectPr w:rsidR="00C1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B6C8E"/>
    <w:multiLevelType w:val="multilevel"/>
    <w:tmpl w:val="86F0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F51E4"/>
    <w:multiLevelType w:val="multilevel"/>
    <w:tmpl w:val="A47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37B2F"/>
    <w:multiLevelType w:val="multilevel"/>
    <w:tmpl w:val="2E8A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A335E"/>
    <w:multiLevelType w:val="multilevel"/>
    <w:tmpl w:val="95CE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66AAD"/>
    <w:multiLevelType w:val="multilevel"/>
    <w:tmpl w:val="929C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BB"/>
    <w:rsid w:val="009559B5"/>
    <w:rsid w:val="00A93ABB"/>
    <w:rsid w:val="00C1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77361-A82A-4648-90F4-44CC0829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9B5"/>
    <w:rPr>
      <w:color w:val="0000FF"/>
      <w:u w:val="single"/>
    </w:rPr>
  </w:style>
  <w:style w:type="character" w:styleId="a5">
    <w:name w:val="Strong"/>
    <w:basedOn w:val="a0"/>
    <w:uiPriority w:val="22"/>
    <w:qFormat/>
    <w:rsid w:val="00955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mp.tomsk.ru/assets/files/FirmDocs/antiterror/56-o.pdf" TargetMode="External"/><Relationship Id="rId5" Type="http://schemas.openxmlformats.org/officeDocument/2006/relationships/hyperlink" Target="http://bsmp.tomsk.ru/assets/files/FirmDocs/antiterror/56-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2019-10-14T07:38:00Z</dcterms:created>
  <dcterms:modified xsi:type="dcterms:W3CDTF">2019-10-14T07:38:00Z</dcterms:modified>
</cp:coreProperties>
</file>