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D6" w:rsidRDefault="00A914D6" w:rsidP="00A914D6">
      <w:pPr>
        <w:pStyle w:val="2"/>
        <w:rPr>
          <w:rFonts w:eastAsia="Times New Roman"/>
        </w:rPr>
      </w:pPr>
      <w:r>
        <w:rPr>
          <w:rFonts w:eastAsia="Times New Roman"/>
        </w:rPr>
        <w:t>Диспансеризация</w:t>
      </w:r>
    </w:p>
    <w:p w:rsidR="00A914D6" w:rsidRDefault="00A914D6" w:rsidP="00A914D6">
      <w:r>
        <w:t>Информация для пациентов</w:t>
      </w:r>
    </w:p>
    <w:p w:rsidR="006030FA" w:rsidRDefault="00A914D6" w:rsidP="00A914D6">
      <w:r>
        <w:rPr>
          <w:rStyle w:val="ff1"/>
        </w:rPr>
        <w:t>Диспансеризация-комплекс мероприятий, включающих применение необходимых методов обследования, осмотр врачами нескольких специальностей в отношении определенных групп населения в соответствии с законодательством РФ.</w:t>
      </w:r>
      <w:r>
        <w:br/>
      </w:r>
      <w:r>
        <w:rPr>
          <w:rStyle w:val="ff1"/>
        </w:rPr>
        <w:t>Граждане проходят диспансеризацию в медицинской организации по месту жительства, в которой они получают первичную медико-санитарную помощь (поликлинике по месту жительства).</w:t>
      </w:r>
      <w:r>
        <w:br/>
      </w:r>
      <w:r>
        <w:rPr>
          <w:rStyle w:val="ff1"/>
        </w:rPr>
        <w:t>Диспансеризация состоит из двух этапов.</w:t>
      </w:r>
      <w:r>
        <w:br/>
      </w:r>
      <w:r>
        <w:rPr>
          <w:rStyle w:val="ff1"/>
        </w:rPr>
        <w:t>Прохождение обследования первого этапа диспансеризации требует два визита в поликлинику. Первый визит  занимает ориентировочно от 2-5 часов (объем обследования может меняться в зависимости от Вашего возраста).</w:t>
      </w:r>
      <w:r>
        <w:br/>
      </w:r>
      <w:r>
        <w:br/>
      </w:r>
      <w:r>
        <w:rPr>
          <w:rStyle w:val="ff1"/>
        </w:rPr>
        <w:t>Если по результатам первого этапа диспансеризации у Вас выявлено подозрение на наличие заболеваний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  <w:r>
        <w:br/>
      </w:r>
      <w:r>
        <w:rPr>
          <w:rStyle w:val="ff1"/>
        </w:rPr>
        <w:t>Второй визит проводится обычно через 5-10 дней (зависит от длительности времени необходимого для получения результатов исследований) к участковому врачу для заключительного осмотра, подведения итогов диспансеризации.</w:t>
      </w:r>
      <w:r>
        <w:br/>
      </w:r>
      <w:bookmarkStart w:id="0" w:name="_GoBack"/>
      <w:bookmarkEnd w:id="0"/>
    </w:p>
    <w:sectPr w:rsidR="006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6"/>
    <w:rsid w:val="00313221"/>
    <w:rsid w:val="006030FA"/>
    <w:rsid w:val="006565C6"/>
    <w:rsid w:val="00A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9089-F8AC-4D00-BADF-94EE85C3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14D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4D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ff1">
    <w:name w:val="ff1"/>
    <w:basedOn w:val="a0"/>
    <w:rsid w:val="00A9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2019-11-05T11:15:00Z</dcterms:created>
  <dcterms:modified xsi:type="dcterms:W3CDTF">2019-11-05T11:15:00Z</dcterms:modified>
</cp:coreProperties>
</file>