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D91F" w14:textId="1E47DD6A" w:rsidR="00871137" w:rsidRPr="00871137" w:rsidRDefault="00871137" w:rsidP="0087113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color w:val="5A5A5A"/>
          <w:sz w:val="21"/>
          <w:szCs w:val="21"/>
          <w:bdr w:val="none" w:sz="0" w:space="0" w:color="auto" w:frame="1"/>
          <w:lang w:eastAsia="ru-RU"/>
        </w:rPr>
        <w:t xml:space="preserve">Перечень платных медицинских услуг и порядок их оказания </w:t>
      </w:r>
      <w:bookmarkStart w:id="0" w:name="_GoBack"/>
      <w:bookmarkEnd w:id="0"/>
    </w:p>
    <w:p w14:paraId="2C1B1E27" w14:textId="77777777" w:rsidR="00871137" w:rsidRPr="00871137" w:rsidRDefault="00871137" w:rsidP="0087113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«УТВЕРЖДАЮ»</w:t>
      </w:r>
    </w:p>
    <w:p w14:paraId="2760983C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Главный врач</w:t>
      </w:r>
    </w:p>
    <w:p w14:paraId="3FBD0466" w14:textId="77777777" w:rsidR="00871137" w:rsidRPr="00871137" w:rsidRDefault="00871137" w:rsidP="00871137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ГОБУЗ «</w:t>
      </w:r>
      <w:proofErr w:type="spellStart"/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Чудовская</w:t>
      </w:r>
      <w:proofErr w:type="spellEnd"/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 ЦРБ»</w:t>
      </w:r>
    </w:p>
    <w:p w14:paraId="515E8549" w14:textId="77777777" w:rsidR="00871137" w:rsidRPr="00871137" w:rsidRDefault="00871137" w:rsidP="00871137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_________ Федюков А.Н.</w:t>
      </w:r>
    </w:p>
    <w:p w14:paraId="322C1F42" w14:textId="77777777" w:rsidR="00871137" w:rsidRPr="00871137" w:rsidRDefault="00871137" w:rsidP="00871137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29.10.2015 г.</w:t>
      </w:r>
    </w:p>
    <w:p w14:paraId="61B7E35E" w14:textId="77777777" w:rsidR="00871137" w:rsidRPr="00871137" w:rsidRDefault="00871137" w:rsidP="00871137">
      <w:pPr>
        <w:spacing w:after="27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</w:t>
      </w:r>
    </w:p>
    <w:p w14:paraId="669A766C" w14:textId="77777777" w:rsidR="00871137" w:rsidRPr="00871137" w:rsidRDefault="00871137" w:rsidP="0087113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A5A5A"/>
          <w:kern w:val="36"/>
          <w:sz w:val="27"/>
          <w:szCs w:val="27"/>
          <w:lang w:eastAsia="ru-RU"/>
        </w:rPr>
      </w:pPr>
      <w:r w:rsidRPr="00871137">
        <w:rPr>
          <w:rFonts w:ascii="Arial" w:eastAsia="Times New Roman" w:hAnsi="Arial" w:cs="Arial"/>
          <w:b/>
          <w:bCs/>
          <w:color w:val="5A5A5A"/>
          <w:kern w:val="36"/>
          <w:sz w:val="27"/>
          <w:szCs w:val="27"/>
          <w:bdr w:val="none" w:sz="0" w:space="0" w:color="auto" w:frame="1"/>
          <w:lang w:eastAsia="ru-RU"/>
        </w:rPr>
        <w:t>                                П Е Р Е Ч Е Н Ь</w:t>
      </w:r>
    </w:p>
    <w:p w14:paraId="4EBDEEF1" w14:textId="77777777" w:rsidR="00871137" w:rsidRPr="00871137" w:rsidRDefault="00871137" w:rsidP="0087113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color w:val="5A5A5A"/>
          <w:sz w:val="18"/>
          <w:szCs w:val="18"/>
          <w:bdr w:val="none" w:sz="0" w:space="0" w:color="auto" w:frame="1"/>
          <w:lang w:eastAsia="ru-RU"/>
        </w:rPr>
        <w:t>платных медицинских услуг, оказываемых</w:t>
      </w:r>
    </w:p>
    <w:p w14:paraId="678467FE" w14:textId="77777777" w:rsidR="00871137" w:rsidRPr="00871137" w:rsidRDefault="00871137" w:rsidP="0087113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color w:val="5A5A5A"/>
          <w:sz w:val="18"/>
          <w:szCs w:val="18"/>
          <w:bdr w:val="none" w:sz="0" w:space="0" w:color="auto" w:frame="1"/>
          <w:lang w:eastAsia="ru-RU"/>
        </w:rPr>
        <w:t>государственным областным бюджетным учреждением здравоохранения ''</w:t>
      </w:r>
      <w:proofErr w:type="spellStart"/>
      <w:r w:rsidRPr="00871137">
        <w:rPr>
          <w:rFonts w:ascii="Verdana" w:eastAsia="Times New Roman" w:hAnsi="Verdana" w:cs="Times New Roman"/>
          <w:b/>
          <w:bCs/>
          <w:color w:val="5A5A5A"/>
          <w:sz w:val="18"/>
          <w:szCs w:val="18"/>
          <w:bdr w:val="none" w:sz="0" w:space="0" w:color="auto" w:frame="1"/>
          <w:lang w:eastAsia="ru-RU"/>
        </w:rPr>
        <w:t>Чудовская</w:t>
      </w:r>
      <w:proofErr w:type="spellEnd"/>
      <w:r w:rsidRPr="00871137">
        <w:rPr>
          <w:rFonts w:ascii="Verdana" w:eastAsia="Times New Roman" w:hAnsi="Verdana" w:cs="Times New Roman"/>
          <w:b/>
          <w:bCs/>
          <w:color w:val="5A5A5A"/>
          <w:sz w:val="18"/>
          <w:szCs w:val="18"/>
          <w:bdr w:val="none" w:sz="0" w:space="0" w:color="auto" w:frame="1"/>
          <w:lang w:eastAsia="ru-RU"/>
        </w:rPr>
        <w:t xml:space="preserve"> центральная районная больница''</w:t>
      </w:r>
    </w:p>
    <w:p w14:paraId="5D96704F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>1.Медицинские услуги по медицинским осмотрам (предварительным, периодическим), медицинским освидетельствованиям:</w:t>
      </w:r>
    </w:p>
    <w:p w14:paraId="6F5F7C42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 xml:space="preserve">медицинские осмотры (периодические и предварительные), в т.ч. медицинские осмотры при приеме на работу, медицинские осмотры водителей (предрейсовые и послерейсовые), медицинские осмотры для посещения бассейна, медицинские осмотры для оформления санаторно-курортной карты и </w:t>
      </w:r>
      <w:proofErr w:type="gramStart"/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т.д.,;</w:t>
      </w:r>
      <w:proofErr w:type="gramEnd"/>
    </w:p>
    <w:p w14:paraId="3D2EEFF4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медицинское освидетельствование на наличие медицинских противопоказаний к владению оружием, медицинское освидетельствование водителей (кандидатов в водители), медицинское освидетельствование на состояние опьянения и т.д.</w:t>
      </w:r>
    </w:p>
    <w:p w14:paraId="4CB846C5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>2. Медицинские услуги при самостоятельном обращении (по инициативе) потребителя за получением медицинских услуг, за исключением случаев и порядка, предусмотренных ст. 21 Федерального Закона Российской Федерации от 21.11.2011 №323-ФЗ «Об основах охраны здоровья граждан в Российской Федерации», и случаев оказания скорой, в том числе скорой специализированной медицинской помощи и медицинской помощи, оказываемой в неотложной или экстренной форме, в том числе:</w:t>
      </w:r>
    </w:p>
    <w:p w14:paraId="547FD951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предоставление койко-места и т.п.;</w:t>
      </w:r>
    </w:p>
    <w:p w14:paraId="47C0EBE4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лабораторные исследования, за исключением случаев, предусмотренных законодательством Российской Федерации;</w:t>
      </w:r>
    </w:p>
    <w:p w14:paraId="4F266025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физиотерапевтическое лечение;</w:t>
      </w:r>
    </w:p>
    <w:p w14:paraId="0E434EE0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функциональные и диагностические исследования (ультразвуковые, эндоскопические, рентгенологические и т.д.);</w:t>
      </w:r>
    </w:p>
    <w:p w14:paraId="47359C46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приемы (осмотры, консультации) врачей (фельдшеров);</w:t>
      </w:r>
    </w:p>
    <w:p w14:paraId="6EB90C68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медицинские процедуры (массаж, инъекции, внутривенные вливания, перевязки и т.д.);</w:t>
      </w:r>
    </w:p>
    <w:p w14:paraId="4C1DEFF6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лечебные мероприятия (операции, манипуляции и т.п.);</w:t>
      </w:r>
    </w:p>
    <w:p w14:paraId="338B85B6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услуги санитарного транспорта;</w:t>
      </w:r>
    </w:p>
    <w:p w14:paraId="0A956CB0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медицинское сопровождение при транспортировке.</w:t>
      </w:r>
    </w:p>
    <w:p w14:paraId="2177600D" w14:textId="77777777" w:rsidR="00871137" w:rsidRPr="00871137" w:rsidRDefault="00871137" w:rsidP="00871137">
      <w:pPr>
        <w:spacing w:after="27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</w:t>
      </w:r>
    </w:p>
    <w:p w14:paraId="7BAC8A77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>3. Отдельные виды медицинских, немедицинских и сервисных услуг по инициативе пациентов, по договорам с юридическими лицами:</w:t>
      </w:r>
    </w:p>
    <w:p w14:paraId="2548FCD4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другие медицинские услуги (в т.ч. услуги по стерилизации медицинских инструментов и перевязочного материала) и т.д.</w:t>
      </w:r>
    </w:p>
    <w:p w14:paraId="7C1825C2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>4. Иные условия, не предусмотренные территориальной программой государственных гарантий бесплатного оказания гражданам медицинской помощи, в том числе территориальной программой обязательного медицинского страхования по желанию потребителя (заказчика):</w:t>
      </w:r>
    </w:p>
    <w:p w14:paraId="456D6E06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14:paraId="1222C169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применения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5A629BD4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 xml:space="preserve">5. Любые виды медицинской помощи, оказываемые анонимно, </w:t>
      </w:r>
      <w:proofErr w:type="gramStart"/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>за исключением случаев</w:t>
      </w:r>
      <w:proofErr w:type="gramEnd"/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 xml:space="preserve"> предусмотренных законодательством Российской Федерации.</w:t>
      </w:r>
    </w:p>
    <w:p w14:paraId="1401072F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  <w:bdr w:val="none" w:sz="0" w:space="0" w:color="auto" w:frame="1"/>
          <w:lang w:eastAsia="ru-RU"/>
        </w:rPr>
        <w:t>6. Любые виды медицинской помощи гражданам иностранных государств и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</w:r>
    </w:p>
    <w:p w14:paraId="067D5086" w14:textId="77777777" w:rsidR="00871137" w:rsidRPr="00871137" w:rsidRDefault="00871137" w:rsidP="00871137">
      <w:pPr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</w:pPr>
      <w:r w:rsidRPr="00871137">
        <w:rPr>
          <w:rFonts w:ascii="Verdana" w:eastAsia="Times New Roman" w:hAnsi="Verdana" w:cs="Times New Roman"/>
          <w:color w:val="5A5A5A"/>
          <w:sz w:val="18"/>
          <w:szCs w:val="18"/>
          <w:lang w:eastAsia="ru-RU"/>
        </w:rPr>
        <w:t> </w:t>
      </w:r>
    </w:p>
    <w:p w14:paraId="70A95614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D"/>
    <w:rsid w:val="0057728D"/>
    <w:rsid w:val="007914E2"/>
    <w:rsid w:val="008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CBDF"/>
  <w15:chartTrackingRefBased/>
  <w15:docId w15:val="{FF9B4357-BB16-4FEE-9BBC-2F10797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2019-08-21T06:37:00Z</dcterms:created>
  <dcterms:modified xsi:type="dcterms:W3CDTF">2019-08-21T06:37:00Z</dcterms:modified>
</cp:coreProperties>
</file>