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A620" w14:textId="77777777" w:rsidR="00833C5C" w:rsidRPr="00833C5C" w:rsidRDefault="00833C5C" w:rsidP="00833C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17006A"/>
          <w:sz w:val="28"/>
          <w:szCs w:val="28"/>
          <w:lang w:eastAsia="ru-RU"/>
        </w:rPr>
        <w:t>ПАМЯТКА О ГАРАНТИЯХ БЕСПЛАТНОГО ОКАЗАНИЯ МЕДИЦИНСКОЙ ПОМОЩИ.</w:t>
      </w:r>
    </w:p>
    <w:p w14:paraId="7470F87B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гарантийном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2CF9853D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center"/>
        <w:rPr>
          <w:rFonts w:ascii="Helvetica" w:eastAsia="Times New Roman" w:hAnsi="Helvetica" w:cs="Helvetica"/>
          <w:color w:val="0008A7"/>
          <w:sz w:val="20"/>
          <w:szCs w:val="20"/>
          <w:u w:val="single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0008A7"/>
          <w:u w:val="single"/>
          <w:lang w:eastAsia="ru-RU"/>
        </w:rPr>
        <w:t>Виды и формы бесплатного оказания гражданам медицинской помощи в Республике Башкортостан</w:t>
      </w:r>
    </w:p>
    <w:p w14:paraId="7B79470E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В рамках реализации Программы бесплатно оказываются:</w:t>
      </w:r>
    </w:p>
    <w:p w14:paraId="76A7D261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первичная медико-санитарная помощь, в том числе первичная доврачебная, первичная</w:t>
      </w:r>
    </w:p>
    <w:p w14:paraId="1F3EBB77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врачебная и первичная специализированная;</w:t>
      </w:r>
    </w:p>
    <w:p w14:paraId="44AA912F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специализированная, в том числе высокотехнологичная, медицинская помощь;</w:t>
      </w:r>
    </w:p>
    <w:p w14:paraId="5E908074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скорая, в том числе скорая специализированная, медицинская помощь;</w:t>
      </w:r>
    </w:p>
    <w:p w14:paraId="689CCDCF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паллиативная медицинская помощь, оказываемая медицинскими организациями.</w:t>
      </w:r>
    </w:p>
    <w:p w14:paraId="62907F13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1.1. Первичная медико-санитарная помощь</w:t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является основой системы оказания медицинской помощи и включает в себя мероприятия по:</w:t>
      </w:r>
    </w:p>
    <w:p w14:paraId="5C67E5ED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профилактике, диагностике, лечению заболеваний и состояний, медицинской реабилитации;</w:t>
      </w:r>
    </w:p>
    <w:p w14:paraId="18EC8FC3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наблюдению за течением беременности у женщин;</w:t>
      </w:r>
    </w:p>
    <w:p w14:paraId="4653FD70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формированию здорового образа жизни и санитарно-гигиеническому просвещению населения;</w:t>
      </w:r>
    </w:p>
    <w:p w14:paraId="1F2E841C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проведению осмотров граждан в центрах здоровья;</w:t>
      </w:r>
    </w:p>
    <w:p w14:paraId="568EF884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предупреждению абортов;</w:t>
      </w:r>
    </w:p>
    <w:p w14:paraId="45E0D1B2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медицинскому освидетельствованию подозреваемых иди обвиняемых в совершении</w:t>
      </w:r>
    </w:p>
    <w:p w14:paraId="5CD96929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преступлений в соответствии с законодательством Российской Федерации.</w:t>
      </w:r>
    </w:p>
    <w:p w14:paraId="1BA43F62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Первичная медико-санитарная помощь оказывается гражданам бесплатно в амбулаторных условиях и в условиях дневного стационара, в плановой и неотложной форме.</w:t>
      </w:r>
    </w:p>
    <w:p w14:paraId="07206540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14:paraId="00D90924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государственных медицинских организаций Республики Башкортостан, оказывающих первичную медико-санитарную помощь, создается служба неотложной медицинской помощи.</w:t>
      </w:r>
    </w:p>
    <w:p w14:paraId="21406918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3F0C8E58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5FBD9607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07317ACA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1.2. Специализированная медицинская помощь</w:t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10404E9C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эффективностью.</w:t>
      </w:r>
    </w:p>
    <w:p w14:paraId="0E146521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(приложение к Программе </w:t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 декабря 2018 года № 1506).</w:t>
      </w:r>
    </w:p>
    <w:p w14:paraId="3F786E24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1.З. Скорая, в том числе скорая специализированная, медицинская помощь</w:t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0A263C0A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поступления вызова скорой медицинской помощи в неотложной форме на вызов направляется ближайшая свободная обще профильная выездная бригада скорой медицинской помощи при отсутствии вызовов скорой медицинской помощи в экстренной форме.</w:t>
      </w:r>
    </w:p>
    <w:p w14:paraId="77DA00C1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14:paraId="015BE401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3D469F74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Медицинская эвакуация осуществляется выездными бригадами скорой медицинской помощи, санитарной авиацией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95FFB9C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1.4. Паллиативная медицинская помощь</w:t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52446623" w14:textId="77777777" w:rsidR="00833C5C" w:rsidRPr="00833C5C" w:rsidRDefault="00833C5C" w:rsidP="0083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250F3E15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center"/>
        <w:rPr>
          <w:rFonts w:ascii="Helvetica" w:eastAsia="Times New Roman" w:hAnsi="Helvetica" w:cs="Helvetica"/>
          <w:color w:val="0008A7"/>
          <w:sz w:val="20"/>
          <w:szCs w:val="20"/>
          <w:u w:val="single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0008A7"/>
          <w:u w:val="single"/>
          <w:lang w:eastAsia="ru-RU"/>
        </w:rPr>
        <w:t>Сроки ожидания медицинской помощи, оказываемой в плановой и экстренной форме</w:t>
      </w:r>
    </w:p>
    <w:p w14:paraId="54CD7EA6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медицинских организациях, оказывающих медицинскую помощь в амбулаторных условиях:</w:t>
      </w:r>
    </w:p>
    <w:p w14:paraId="6A808A08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14:paraId="603C4C0A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14:paraId="043E147F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 ожидания оказании первичной медико-санитарной помощи в неотложной форме не должно превышать 2 часов с момента обращения;</w:t>
      </w:r>
    </w:p>
    <w:p w14:paraId="5CA4FF16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 ожидания 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обращения;</w:t>
      </w:r>
    </w:p>
    <w:p w14:paraId="40DADC9D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 ожидания врачей-специалистов при оказании первичной специализированной медико-санитарной помощи в плановой форме не должно превышать 14 календарных дней с момента обращения;</w:t>
      </w:r>
    </w:p>
    <w:p w14:paraId="274E42E9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медика санитарной помощи в плановой форме не должно превышать 14 календарных дней со дня назначения;</w:t>
      </w:r>
    </w:p>
    <w:p w14:paraId="0069B040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должно превышать 30 календарных дней со дня назначения, а для пациентов с онкологическими заболеваниями – 14 календарных дня со дня назначения;</w:t>
      </w:r>
    </w:p>
    <w:p w14:paraId="719B454A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специалистом-онкологом и проведение диагностических исследований, включая рентгеновскую компьютерную томографию и (или) магнитно- резонансную томографию, осуществляются в сроки, определяемые в соответствии с медицинскими показаниями, но с периодом ожидания 14 календарных дней со дня назначения.</w:t>
      </w:r>
    </w:p>
    <w:p w14:paraId="6CBE1102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медицинских организациях, оказывающих медицинскую помощь в стационарных условиях:</w:t>
      </w:r>
    </w:p>
    <w:p w14:paraId="529F5BF5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оказание медицинской помощи осуществляется круглосуточно;</w:t>
      </w:r>
    </w:p>
    <w:p w14:paraId="4697A4F0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время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14:paraId="429F6A59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Время ожидания высокотехнологичной медицинской помощи в стационарных условиях </w:t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плановой форме устанавливается в соответствии с законодательством Российской Федерации.</w:t>
      </w:r>
    </w:p>
    <w:p w14:paraId="78BFA608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е учетом требований законодательства Российской Федерации о персональных данных.</w:t>
      </w:r>
    </w:p>
    <w:p w14:paraId="6B51689B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Территориальные нормативы времени доезда бригад скорой медицинской помощи</w:t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 учетом транспортной доступности, плотности населения, а также климатических и географических особенностей составляют:</w:t>
      </w:r>
    </w:p>
    <w:p w14:paraId="2D26EB22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 доезда до пациента бригады скорой медицинской помощи в зоне обслуживания , находящейся в городских населенных пунктах на расстоянии до 20 км от места базирования автомобиля скорой помощи - 20 мин, от 21 до 40 км - 30 мин, от 41 до 60 км - 40 мин, от 61 км - 60 и более минут с момента ее вызова;</w:t>
      </w:r>
    </w:p>
    <w:p w14:paraId="491755B0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 доезда до пациента бригады скорой медицинской помощи в сельских населенных пунктах на расстоянии до 20 км - 20 мин, от 21 до 40 км - 40 мин, от 41 до 60 км - 50 мин, от 61 км - 70 и более минут с момента ее вызова.</w:t>
      </w:r>
    </w:p>
    <w:p w14:paraId="1F3F0EB7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Консультация в первичном онкологическом кабинете или в первичном онкологическом отделении медицинской организации </w:t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должна быть проведена не позднее 5 рабочих дней с даты выдачи направления на консультацию.</w:t>
      </w:r>
    </w:p>
    <w:p w14:paraId="51244AC9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выполнения патолого-анатомических исследований, необходимых для гистологической верификации злокачественного новообразования, не должен превышать 15 рабочих дней с даты поступления биопсийного (операционного) материала в патолого-анатомическое бюро (отделение).</w:t>
      </w:r>
    </w:p>
    <w:p w14:paraId="7855E5B8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14:paraId="125AC8D8" w14:textId="77777777" w:rsidR="00833C5C" w:rsidRPr="00833C5C" w:rsidRDefault="00833C5C" w:rsidP="0083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3FD7C9D4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center"/>
        <w:rPr>
          <w:rFonts w:ascii="Helvetica" w:eastAsia="Times New Roman" w:hAnsi="Helvetica" w:cs="Helvetica"/>
          <w:color w:val="0008A7"/>
          <w:sz w:val="20"/>
          <w:szCs w:val="20"/>
          <w:u w:val="single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0008A7"/>
          <w:u w:val="single"/>
          <w:lang w:eastAsia="ru-RU"/>
        </w:rPr>
        <w:t>Порядок реализации установленного законодательством Российской Федерации права на внеочередное оказание медицинской помощи отдельным категориям граждан в медицинских организациях, находящихся на территории РБ</w:t>
      </w:r>
    </w:p>
    <w:p w14:paraId="5466AF2B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очереди.</w:t>
      </w:r>
    </w:p>
    <w:p w14:paraId="025AE6B5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Медицинские работники, осуществляющие прием больных, информируют о преимущественном праве нижеперечисленных граждан на внеочередной прием и оказание медицинской помощи.</w:t>
      </w:r>
    </w:p>
    <w:p w14:paraId="7451584F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14:paraId="6FB5D57F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Право на внеочередное оказание медицинской помощи имеют следующие категории граждан:</w:t>
      </w:r>
    </w:p>
    <w:p w14:paraId="2DCC5137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14:paraId="12546A00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инвалиды войны;</w:t>
      </w:r>
    </w:p>
    <w:p w14:paraId="4B732C42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участники Великой Отечественной войны;</w:t>
      </w:r>
    </w:p>
    <w:p w14:paraId="1C75CAE7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4. ветераны боевых действий;</w:t>
      </w:r>
    </w:p>
    <w:p w14:paraId="6DF5BB1C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14:paraId="07180E0C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лица, награжденные знаком «Жителю блокадного Ленинграда»;</w:t>
      </w:r>
    </w:p>
    <w:p w14:paraId="40DF92FD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5C16C954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7136780D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члены семей погибших (умерших) инвалидов войны, участников Великой Отечественной войны и ветеранов боевых действий;</w:t>
      </w:r>
    </w:p>
    <w:p w14:paraId="51A87113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лица, награжденные нагрудным знаком «Почетный донор России»;</w:t>
      </w:r>
    </w:p>
    <w:p w14:paraId="4606C489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 граждане, подвергшиеся воздействию радиации вследствие радиационных катастроф;</w:t>
      </w:r>
    </w:p>
    <w:p w14:paraId="0CAEA56C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 граждане, признанные пострадавшими от политических репрессий;</w:t>
      </w:r>
    </w:p>
    <w:p w14:paraId="230CD80F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1З. реабилитированные лица;</w:t>
      </w:r>
    </w:p>
    <w:p w14:paraId="3EC9774A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дети-сироты и дети, оставшиеся без попечения родителей;</w:t>
      </w:r>
    </w:p>
    <w:p w14:paraId="51F2226E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15. инвалиды и II групп и дети-инвалиды.</w:t>
      </w:r>
    </w:p>
    <w:p w14:paraId="511FB9EA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стендах и в иных общедоступных местах.</w:t>
      </w:r>
    </w:p>
    <w:p w14:paraId="492C2BAF" w14:textId="77777777" w:rsidR="00833C5C" w:rsidRPr="00833C5C" w:rsidRDefault="00833C5C" w:rsidP="00833C5C">
      <w:pPr>
        <w:shd w:val="clear" w:color="auto" w:fill="FFFFFF"/>
        <w:spacing w:after="135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3C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отделением, о чем делается соответствующая запись в листе ожидания.</w:t>
      </w:r>
    </w:p>
    <w:p w14:paraId="65E6B864" w14:textId="77777777" w:rsidR="00C67C68" w:rsidRDefault="00C67C68">
      <w:bookmarkStart w:id="0" w:name="_GoBack"/>
      <w:bookmarkEnd w:id="0"/>
    </w:p>
    <w:sectPr w:rsidR="00C67C68" w:rsidSect="00833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0"/>
    <w:rsid w:val="003B3600"/>
    <w:rsid w:val="00833C5C"/>
    <w:rsid w:val="00C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96C2-1B70-4F31-A2B3-9116035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2019-06-21T11:44:00Z</dcterms:created>
  <dcterms:modified xsi:type="dcterms:W3CDTF">2019-06-21T11:44:00Z</dcterms:modified>
</cp:coreProperties>
</file>