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ADB3"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забору крови</w:t>
      </w:r>
    </w:p>
    <w:p w14:paraId="39B063DA" w14:textId="77777777" w:rsidR="00443C9F" w:rsidRPr="00443C9F" w:rsidRDefault="00443C9F" w:rsidP="00443C9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 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14:paraId="3EF36209" w14:textId="77777777" w:rsidR="00443C9F" w:rsidRPr="00443C9F" w:rsidRDefault="00443C9F" w:rsidP="00443C9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За час до взятия крови необходимо воздержаться от курения.</w:t>
      </w:r>
    </w:p>
    <w:p w14:paraId="1A04C3D2" w14:textId="77777777" w:rsidR="00443C9F" w:rsidRPr="00443C9F" w:rsidRDefault="00443C9F" w:rsidP="00443C9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14:paraId="43D90CE1" w14:textId="77777777" w:rsidR="00443C9F" w:rsidRPr="00443C9F" w:rsidRDefault="00443C9F" w:rsidP="00443C9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14:paraId="78CFF96A" w14:textId="77777777" w:rsidR="00443C9F" w:rsidRPr="00443C9F" w:rsidRDefault="00443C9F" w:rsidP="00443C9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14:paraId="5DA04401" w14:textId="77777777" w:rsidR="00443C9F" w:rsidRPr="00443C9F" w:rsidRDefault="00443C9F" w:rsidP="00443C9F">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Кровь не следует сдавать после рентгенографии, ректального исследования или физиотерапевтических процедур.</w:t>
      </w:r>
    </w:p>
    <w:p w14:paraId="685DB4CD"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сбору мокроты</w:t>
      </w:r>
    </w:p>
    <w:p w14:paraId="6DEDFF8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14:paraId="5E70BCD3"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Предварительно пациент должен прополоскать рот и глотку кипяченой водой, почистить зубы.</w:t>
      </w:r>
    </w:p>
    <w:p w14:paraId="2608E251"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сбору мочи</w:t>
      </w:r>
    </w:p>
    <w:p w14:paraId="3DDEF3F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Общий анализ мочи</w:t>
      </w:r>
    </w:p>
    <w:p w14:paraId="2D427A4A"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14:paraId="6A5A32C3"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Емкость для сбора мочи должна быть сухой и чистой.</w:t>
      </w:r>
    </w:p>
    <w:p w14:paraId="215A406D"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14:paraId="1E666A6B"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Мочу нельзя сдавать во время менструального цикла. Анализ можно проводить через 2 дня после его окончания.</w:t>
      </w:r>
    </w:p>
    <w:p w14:paraId="5A0D560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Анализ мочи по Нечипоренко</w:t>
      </w:r>
    </w:p>
    <w:p w14:paraId="4CAA0523"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После тщательного туалета наружных половых органов необходимо собрать среднюю порцию утренней мочи.</w:t>
      </w:r>
    </w:p>
    <w:p w14:paraId="3193EB34"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Для этого сначала мочитесь в унитаз, затем в чистую сухую емкость, остатки мочи в унитаз.</w:t>
      </w:r>
    </w:p>
    <w:p w14:paraId="12B2FB6A"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Суточная порция мочи</w:t>
      </w:r>
    </w:p>
    <w:p w14:paraId="7763DCF5"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lastRenderedPageBreak/>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14:paraId="4D209FD5"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Анализ мочи по Зимницкому</w:t>
      </w:r>
    </w:p>
    <w:p w14:paraId="77A09FE4"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Первая утренняя порция мочи для исследования не нужна, поэтому пациент мочится в унитаз.</w:t>
      </w:r>
    </w:p>
    <w:p w14:paraId="6822F52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Затем в течение каждых 3-х часов моча собирается в отдельную чистую сухую емкость.</w:t>
      </w:r>
    </w:p>
    <w:p w14:paraId="20238E72"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Для этого накануне пациент подписывает емкости:</w:t>
      </w:r>
    </w:p>
    <w:p w14:paraId="0F1C6483"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первая порция – 6ч – 9ч</w:t>
      </w:r>
    </w:p>
    <w:p w14:paraId="4F48B8CD"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вторая порция – 9ч – 12ч</w:t>
      </w:r>
    </w:p>
    <w:p w14:paraId="33E667B1"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третья порция – 12ч – 15ч</w:t>
      </w:r>
    </w:p>
    <w:p w14:paraId="2924B543"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четвертая порция – 15ч – 18ч</w:t>
      </w:r>
    </w:p>
    <w:p w14:paraId="004A9B84"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пятая порция – 18ч – 21ч</w:t>
      </w:r>
    </w:p>
    <w:p w14:paraId="493CD811"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шестая порция – 21ч – 24ч</w:t>
      </w:r>
    </w:p>
    <w:p w14:paraId="3E39D819"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седьмая порция – 24ч – 3ч</w:t>
      </w:r>
    </w:p>
    <w:p w14:paraId="4C2409BA" w14:textId="77777777" w:rsidR="00443C9F" w:rsidRPr="00443C9F" w:rsidRDefault="00443C9F" w:rsidP="00443C9F">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восьмая порция – 3ч – 6ч. это утренняя порция мочи следующего дня.</w:t>
      </w:r>
    </w:p>
    <w:p w14:paraId="1D960BD3"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Все восемь емкостей доставляются в лабораторию, даже те емкости, где не было мочи.</w:t>
      </w:r>
    </w:p>
    <w:p w14:paraId="20505CAB"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сбору кала</w:t>
      </w:r>
    </w:p>
    <w:p w14:paraId="45FFDCBE"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Исследование кала на яйца гельминтов и простейших</w:t>
      </w:r>
    </w:p>
    <w:p w14:paraId="03C44FF3"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14:paraId="1D3BD87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Исследование кала на скрытую кровь</w:t>
      </w:r>
    </w:p>
    <w:p w14:paraId="1BEC6078"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14:paraId="563D8C25"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Исследование нельзя проводить пациентам страдающих диареей (поносом) и женщинам во время менструации.</w:t>
      </w:r>
    </w:p>
    <w:p w14:paraId="12365C42"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Рекомендуется принимать пищу, содержащую фрукты, овощи и чёрный хлеб.</w:t>
      </w:r>
    </w:p>
    <w:p w14:paraId="4A7E0A45"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Исследование кала на копрологию</w:t>
      </w:r>
    </w:p>
    <w:p w14:paraId="605CDF0B"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 xml:space="preserve">Исследовать кал надо не позднее 8-12 часов после дефекации, а до этого его следует хранить при t 3-5 С. Собирать кал надо в чистую сухую посуду. Следует </w:t>
      </w:r>
      <w:r w:rsidRPr="00443C9F">
        <w:rPr>
          <w:rFonts w:ascii="Arial" w:eastAsia="Times New Roman" w:hAnsi="Arial" w:cs="Arial"/>
          <w:color w:val="333333"/>
          <w:sz w:val="24"/>
          <w:szCs w:val="24"/>
          <w:lang w:eastAsia="ru-RU"/>
        </w:rPr>
        <w:lastRenderedPageBreak/>
        <w:t>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14:paraId="65E58B00"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Нельзя направлять на исследование после клизмы, рентгенологического исследования желудка и кишечника (примесь бария).</w:t>
      </w:r>
    </w:p>
    <w:p w14:paraId="32126F52"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рентгенографии, рентгеноскопии, флюорографии (ФГЛ), маммографии</w:t>
      </w:r>
    </w:p>
    <w:p w14:paraId="08455AFC"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Обзорная урография (обзорный снимок почек и мочевыводящих путей), рентгенография поясничного отдела позвоночника и костей таза</w:t>
      </w:r>
    </w:p>
    <w:p w14:paraId="67C01FE1"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14:paraId="5093ECA1"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Флюорография (ФЛГ), рентгенография черепа, придаточных пазух носа, опорно-двигательного аппарата</w:t>
      </w:r>
    </w:p>
    <w:p w14:paraId="55E9B9EC"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к данному исследованию не требуется.</w:t>
      </w:r>
    </w:p>
    <w:p w14:paraId="028E7FFC"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Маммография</w:t>
      </w:r>
    </w:p>
    <w:p w14:paraId="2FD09395"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14:paraId="6FBA74F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Иригоскопия</w:t>
      </w:r>
    </w:p>
    <w:p w14:paraId="5F266DFD"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В течение 3 дней до исследования больной должен придерживаться безшлаковой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«Фортранс» (по схеме) в день накануне исследования.</w:t>
      </w:r>
    </w:p>
    <w:p w14:paraId="605674B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Рентгеноскопия пищевода и желудка</w:t>
      </w:r>
    </w:p>
    <w:p w14:paraId="6FC8DA0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14:paraId="07617CA4"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Внутривенная урография</w:t>
      </w:r>
    </w:p>
    <w:p w14:paraId="41F74C4F"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 xml:space="preserve">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w:t>
      </w:r>
      <w:r w:rsidRPr="00443C9F">
        <w:rPr>
          <w:rFonts w:ascii="Arial" w:eastAsia="Times New Roman" w:hAnsi="Arial" w:cs="Arial"/>
          <w:color w:val="333333"/>
          <w:sz w:val="24"/>
          <w:szCs w:val="24"/>
          <w:lang w:eastAsia="ru-RU"/>
        </w:rPr>
        <w:lastRenderedPageBreak/>
        <w:t>исследования до выполнения процедуры исследования пациенту нельзя принимать пищу и жидкость.</w:t>
      </w:r>
    </w:p>
    <w:p w14:paraId="47375D6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При наличии в анамнезе аллергической реакции на препараты йода проведение процедуры противопоказано!</w:t>
      </w:r>
    </w:p>
    <w:p w14:paraId="3206DEB5"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органов брюшной полости (печень, селезёнка, поджелудочная железа, желчный пузырь)</w:t>
      </w:r>
    </w:p>
    <w:p w14:paraId="4C9A98A0"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14:paraId="61DE07EB"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почек, мочевого пузыря и мочевыводящих путей</w:t>
      </w:r>
    </w:p>
    <w:p w14:paraId="1DE29B63"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14:paraId="196FF6B7"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предстательной железы</w:t>
      </w:r>
    </w:p>
    <w:p w14:paraId="7758847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Подготовка к </w:t>
      </w:r>
      <w:r w:rsidRPr="00443C9F">
        <w:rPr>
          <w:rFonts w:ascii="Arial" w:eastAsia="Times New Roman" w:hAnsi="Arial" w:cs="Arial"/>
          <w:color w:val="333333"/>
          <w:sz w:val="24"/>
          <w:szCs w:val="24"/>
          <w:lang w:eastAsia="ru-RU"/>
        </w:rPr>
        <w:t>трансректальному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«Фортранс» (по схеме).</w:t>
      </w:r>
    </w:p>
    <w:p w14:paraId="19DF066D"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Подготовка к </w:t>
      </w:r>
      <w:r w:rsidRPr="00443C9F">
        <w:rPr>
          <w:rFonts w:ascii="Arial" w:eastAsia="Times New Roman" w:hAnsi="Arial" w:cs="Arial"/>
          <w:color w:val="333333"/>
          <w:sz w:val="24"/>
          <w:szCs w:val="24"/>
          <w:lang w:eastAsia="ru-RU"/>
        </w:rPr>
        <w:t>трансабдоминальному исследованию необходим хорошо наполненный мочевой пузырь. За 1,5-2 часа до исследования рекомендуется выпить 1 литр любой жидкости.</w:t>
      </w:r>
    </w:p>
    <w:p w14:paraId="1C064FCD"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щитовидной и слюнных желез, лимфоузлов, мягких тканей, УЗДГ сосудов шеи.</w:t>
      </w:r>
    </w:p>
    <w:p w14:paraId="39303AE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lastRenderedPageBreak/>
        <w:t>Данные исследования проводятся без подготовки.</w:t>
      </w:r>
    </w:p>
    <w:p w14:paraId="0A5051B7"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матки и яичников</w:t>
      </w:r>
    </w:p>
    <w:p w14:paraId="465B89E2"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При трансвагинальном исследовании мочевой пузырь должен быть пуст.</w:t>
      </w:r>
    </w:p>
    <w:p w14:paraId="40C589FA"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14:paraId="754B24B8"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молочных желез</w:t>
      </w:r>
    </w:p>
    <w:p w14:paraId="5ECC8C12"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Исследование молочных желез желательно проводить в первые 7-10 дней менструального цикла (фаза цикла).</w:t>
      </w:r>
    </w:p>
    <w:p w14:paraId="682677A9"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За 2 дня перед обследованием не применять физиопроцедуры, банки, горчичники, лучевую и химиотерапию.</w:t>
      </w:r>
    </w:p>
    <w:p w14:paraId="26C98888"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УЗИ сердца. Эхокардиограмма (ЭхоКГ)</w:t>
      </w:r>
    </w:p>
    <w:p w14:paraId="1C877FBB"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Данные исследования проводятся без подготовки. Рекомендуется иметь при себе результаты электрокардиограммы (ЭКГ).</w:t>
      </w:r>
    </w:p>
    <w:p w14:paraId="153BF6DD"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фиброгастродуоденоскопии</w:t>
      </w:r>
    </w:p>
    <w:p w14:paraId="387A2C2A"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14:paraId="41FD23B8"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исследованию сердечно-сосудистой системы</w:t>
      </w:r>
    </w:p>
    <w:p w14:paraId="2750293B"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Электрокардиография</w:t>
      </w:r>
      <w:r w:rsidRPr="00443C9F">
        <w:rPr>
          <w:rFonts w:ascii="Arial" w:eastAsia="Times New Roman" w:hAnsi="Arial" w:cs="Arial"/>
          <w:color w:val="333333"/>
          <w:sz w:val="24"/>
          <w:szCs w:val="24"/>
          <w:lang w:eastAsia="ru-RU"/>
        </w:rPr>
        <w:t> - при записи ЭКГ в плановом порядке в течение 2 часов перед исследованием не принимать пищу, не курить.</w:t>
      </w:r>
    </w:p>
    <w:p w14:paraId="494A78AD"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Велоэргометрия</w:t>
      </w:r>
      <w:r w:rsidRPr="00443C9F">
        <w:rPr>
          <w:rFonts w:ascii="Arial" w:eastAsia="Times New Roman" w:hAnsi="Arial" w:cs="Arial"/>
          <w:color w:val="333333"/>
          <w:sz w:val="24"/>
          <w:szCs w:val="24"/>
          <w:lang w:eastAsia="ru-RU"/>
        </w:rPr>
        <w:t>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w:t>
      </w:r>
    </w:p>
    <w:p w14:paraId="4904602F"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Кардиоинтервалография</w:t>
      </w:r>
      <w:r w:rsidRPr="00443C9F">
        <w:rPr>
          <w:rFonts w:ascii="Arial" w:eastAsia="Times New Roman" w:hAnsi="Arial" w:cs="Arial"/>
          <w:color w:val="333333"/>
          <w:sz w:val="24"/>
          <w:szCs w:val="24"/>
          <w:lang w:eastAsia="ru-RU"/>
        </w:rPr>
        <w:t> – в течение 2 часов перед исследованием исключить прием пищи, крепкий чай, кофе, курение.</w:t>
      </w:r>
    </w:p>
    <w:p w14:paraId="47EAD50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lastRenderedPageBreak/>
        <w:t>Эходопплеркардиография</w:t>
      </w:r>
      <w:r w:rsidRPr="00443C9F">
        <w:rPr>
          <w:rFonts w:ascii="Arial" w:eastAsia="Times New Roman" w:hAnsi="Arial" w:cs="Arial"/>
          <w:color w:val="333333"/>
          <w:sz w:val="24"/>
          <w:szCs w:val="24"/>
          <w:lang w:eastAsia="ru-RU"/>
        </w:rPr>
        <w:t> - специальной подготовки к исследованию не требуется. Больному необходимо иметь при себе ЭКГ.</w:t>
      </w:r>
    </w:p>
    <w:p w14:paraId="16FB1AE1"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Суточное мониторирование</w:t>
      </w:r>
      <w:r w:rsidRPr="00443C9F">
        <w:rPr>
          <w:rFonts w:ascii="Arial" w:eastAsia="Times New Roman" w:hAnsi="Arial" w:cs="Arial"/>
          <w:color w:val="333333"/>
          <w:sz w:val="24"/>
          <w:szCs w:val="24"/>
          <w:lang w:eastAsia="ru-RU"/>
        </w:rPr>
        <w:t> - специальной подготовки к исследованию не требуется.</w:t>
      </w:r>
    </w:p>
    <w:p w14:paraId="3A42D918"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исследованию функции внешнего дыхания (спирометрия, бодиплетизмография, исследование диффузионной способности легких)</w:t>
      </w:r>
    </w:p>
    <w:p w14:paraId="318F3FC4"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14:paraId="5F8E1812" w14:textId="77777777" w:rsidR="00443C9F" w:rsidRPr="00443C9F" w:rsidRDefault="00443C9F" w:rsidP="00443C9F">
      <w:pPr>
        <w:shd w:val="clear" w:color="auto" w:fill="FFFFFF"/>
        <w:spacing w:before="300" w:after="150" w:line="240" w:lineRule="auto"/>
        <w:outlineLvl w:val="2"/>
        <w:rPr>
          <w:rFonts w:ascii="Arial" w:eastAsia="Times New Roman" w:hAnsi="Arial" w:cs="Arial"/>
          <w:color w:val="333333"/>
          <w:sz w:val="36"/>
          <w:szCs w:val="36"/>
          <w:lang w:eastAsia="ru-RU"/>
        </w:rPr>
      </w:pPr>
      <w:r w:rsidRPr="00443C9F">
        <w:rPr>
          <w:rFonts w:ascii="Arial" w:eastAsia="Times New Roman" w:hAnsi="Arial" w:cs="Arial"/>
          <w:color w:val="333333"/>
          <w:sz w:val="36"/>
          <w:szCs w:val="36"/>
          <w:lang w:eastAsia="ru-RU"/>
        </w:rPr>
        <w:t>Правила подготовки пациента к дуплексному сканированию сосудов</w:t>
      </w:r>
    </w:p>
    <w:p w14:paraId="693E4A85"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Дуплексное сканирование магистральных вен нижних конечностей с цветовым допплеровским картированием кровотока</w:t>
      </w:r>
    </w:p>
    <w:p w14:paraId="15BDC44F"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2C20C512"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Дуплексное сканирование брюшной аорты и аорто-подвздошных сегментов с цветным допплеровским картированием кровотока</w:t>
      </w:r>
    </w:p>
    <w:p w14:paraId="00350A20"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0DD2252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Дуплексное сканирование артерий брюшной полости, вен брюшной полости </w:t>
      </w:r>
      <w:r w:rsidRPr="00443C9F">
        <w:rPr>
          <w:rFonts w:ascii="Arial" w:eastAsia="Times New Roman" w:hAnsi="Arial" w:cs="Arial"/>
          <w:color w:val="333333"/>
          <w:sz w:val="24"/>
          <w:szCs w:val="24"/>
          <w:lang w:eastAsia="ru-RU"/>
        </w:rPr>
        <w:t>(чревный ствол, верхняя брыжеечная артерия, почечные артерии, система воротной, нижней полой вен)</w:t>
      </w:r>
    </w:p>
    <w:p w14:paraId="51E7ED22"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14:paraId="498120C0"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Дуплексное сканирование экстракраниальных отделов магистральных артерий головы (МАГ) с цветным допплеровским картированием кровотока</w:t>
      </w:r>
    </w:p>
    <w:p w14:paraId="79D24B4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специальной подготовки не требуется.</w:t>
      </w:r>
    </w:p>
    <w:p w14:paraId="139EC15B"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b/>
          <w:bCs/>
          <w:color w:val="333333"/>
          <w:sz w:val="24"/>
          <w:szCs w:val="24"/>
          <w:lang w:eastAsia="ru-RU"/>
        </w:rPr>
        <w:t>Транскраниальное дуплексное сканирование сосудов мозга с цветным допплеровским картированием кровотока</w:t>
      </w:r>
    </w:p>
    <w:p w14:paraId="4C6C7C86" w14:textId="77777777" w:rsidR="00443C9F" w:rsidRPr="00443C9F" w:rsidRDefault="00443C9F" w:rsidP="00443C9F">
      <w:pPr>
        <w:shd w:val="clear" w:color="auto" w:fill="FFFFFF"/>
        <w:spacing w:after="150" w:line="240" w:lineRule="auto"/>
        <w:rPr>
          <w:rFonts w:ascii="Arial" w:eastAsia="Times New Roman" w:hAnsi="Arial" w:cs="Arial"/>
          <w:color w:val="333333"/>
          <w:sz w:val="24"/>
          <w:szCs w:val="24"/>
          <w:lang w:eastAsia="ru-RU"/>
        </w:rPr>
      </w:pPr>
      <w:r w:rsidRPr="00443C9F">
        <w:rPr>
          <w:rFonts w:ascii="Arial" w:eastAsia="Times New Roman" w:hAnsi="Arial" w:cs="Arial"/>
          <w:color w:val="333333"/>
          <w:sz w:val="24"/>
          <w:szCs w:val="24"/>
          <w:lang w:eastAsia="ru-RU"/>
        </w:rPr>
        <w:t>Подготовка: специальной подготовки не требуется.</w:t>
      </w:r>
    </w:p>
    <w:p w14:paraId="2EA586C8" w14:textId="77777777" w:rsidR="008D1B04" w:rsidRDefault="008D1B04">
      <w:bookmarkStart w:id="0" w:name="_GoBack"/>
      <w:bookmarkEnd w:id="0"/>
    </w:p>
    <w:sectPr w:rsidR="008D1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2953"/>
    <w:multiLevelType w:val="multilevel"/>
    <w:tmpl w:val="1EFE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A67502"/>
    <w:multiLevelType w:val="multilevel"/>
    <w:tmpl w:val="5B5A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28"/>
    <w:rsid w:val="00302028"/>
    <w:rsid w:val="00443C9F"/>
    <w:rsid w:val="008D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DC819-646C-4E94-A8B7-F8D44F7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43C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3C9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3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11267</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2019-07-10T06:09:00Z</dcterms:created>
  <dcterms:modified xsi:type="dcterms:W3CDTF">2019-07-10T06:09:00Z</dcterms:modified>
</cp:coreProperties>
</file>