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Накануне и в день сдачи крови не рекомендуется употреблять жирную, жареную, острую и копченую пищу, а также молочные продукты, яйца и масло. Натощак сдавать кровь не нужно!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За 48 часов до визита на станцию переливания нельзя употреблять алкоголь, а за 72 часа — принимать лекарства, содержащие аспирин и анальгетики.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Утром нужно легко позавтракать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За час до сдачи крови следует воздержаться от курения.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• Установлено, что лучше всего на кровопотерю организм реагирует именно в утренние часы. И чем раньше происходит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донация</w:t>
      </w:r>
      <w:proofErr w:type="spellEnd"/>
      <w:r>
        <w:rPr>
          <w:rFonts w:ascii="Arial" w:hAnsi="Arial" w:cs="Arial"/>
          <w:color w:val="262626"/>
          <w:sz w:val="21"/>
          <w:szCs w:val="21"/>
        </w:rPr>
        <w:t>, тем легче переносится эта процедура. После 12.00 сдавать кровь рекомендуется только постоянным донорам.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Не следует сдавать кровь после ночного дежурства или бессонной ночи.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Не планируйте сдачу крови непосредственно перед экзаменами, соревнованиями, сдачей проекта, на время особенно интенсивного периода работы и т. п.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При себе необходимо иметь паспорт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Как вести себя после дачи крови?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Непосредственно после сдачи крови посидите расслабленно в течение 10–15 минут.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Если вы чувствуете головокружение или слабость, обратитесь к персоналу. Самый простой способ победить головокружение: лечь на спину и поднять ноги выше головы, либо сесть и опустить голову между колен).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• Воздержитесь от курения в течение часа до и после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кроводачи</w:t>
      </w:r>
      <w:proofErr w:type="spellEnd"/>
      <w:r>
        <w:rPr>
          <w:rFonts w:ascii="Arial" w:hAnsi="Arial" w:cs="Arial"/>
          <w:color w:val="262626"/>
          <w:sz w:val="21"/>
          <w:szCs w:val="21"/>
        </w:rPr>
        <w:t>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Не снимайте повязку в течение 3–4 часов, старайтесь, чтобы она не намокла.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Старайтесь не подвергаться значительным физическим нагрузкам в течение суток.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Воздержитесь от употребления алкоголя в течение суток.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Старайтесь обильно и регулярно питаться в течение двух суток.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Употребляйте повышенное количество жидкости в течение двух суток.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• Прививки после сдачи крови разрешаются не ранее чем через 10 суток.</w:t>
      </w:r>
    </w:p>
    <w:p w:rsidR="00021D2B" w:rsidRDefault="00021D2B" w:rsidP="00021D2B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• Ограничений по вождению автомобиля в день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кроводачи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нет. За руль мотоцикла можно садиться через 2 часа после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кроводачи</w:t>
      </w:r>
      <w:proofErr w:type="spellEnd"/>
      <w:r>
        <w:rPr>
          <w:rFonts w:ascii="Arial" w:hAnsi="Arial" w:cs="Arial"/>
          <w:color w:val="262626"/>
          <w:sz w:val="21"/>
          <w:szCs w:val="21"/>
        </w:rPr>
        <w:t>.</w:t>
      </w:r>
    </w:p>
    <w:p w:rsidR="00455DF5" w:rsidRDefault="00455DF5">
      <w:bookmarkStart w:id="0" w:name="_GoBack"/>
      <w:bookmarkEnd w:id="0"/>
    </w:p>
    <w:sectPr w:rsidR="0045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4"/>
    <w:rsid w:val="00021D2B"/>
    <w:rsid w:val="00455DF5"/>
    <w:rsid w:val="008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ECC6-E618-47D0-A8EB-E8CCBA27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2019-09-13T10:52:00Z</dcterms:created>
  <dcterms:modified xsi:type="dcterms:W3CDTF">2019-09-13T10:52:00Z</dcterms:modified>
</cp:coreProperties>
</file>