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7A69" w14:textId="77777777" w:rsidR="00437D2F" w:rsidRPr="00437D2F" w:rsidRDefault="00437D2F" w:rsidP="00437D2F">
      <w:pPr>
        <w:shd w:val="clear" w:color="auto" w:fill="F9F9E3"/>
        <w:spacing w:after="0" w:line="240" w:lineRule="auto"/>
        <w:jc w:val="center"/>
        <w:outlineLvl w:val="0"/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</w:pPr>
      <w:r w:rsidRPr="00437D2F">
        <w:rPr>
          <w:rFonts w:ascii="Magnolia" w:eastAsia="Times New Roman" w:hAnsi="Magnolia" w:cs="Times New Roman"/>
          <w:b/>
          <w:bCs/>
          <w:color w:val="527DB3"/>
          <w:kern w:val="36"/>
          <w:sz w:val="33"/>
          <w:szCs w:val="33"/>
          <w:lang w:eastAsia="ru-RU"/>
        </w:rPr>
        <w:t>Правила госпитализации</w:t>
      </w:r>
    </w:p>
    <w:p w14:paraId="48B8DBFF" w14:textId="77777777" w:rsidR="00437D2F" w:rsidRPr="00437D2F" w:rsidRDefault="00437D2F" w:rsidP="00437D2F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b/>
          <w:bCs/>
          <w:color w:val="984C60"/>
          <w:sz w:val="30"/>
          <w:szCs w:val="30"/>
          <w:lang w:eastAsia="ru-RU"/>
        </w:rPr>
        <w:t>Правом на оказание комплексной системы мер адресной медико-социальной, психологической и иной поддержки для следующих категорий граждан на бюджетной основе:</w:t>
      </w:r>
    </w:p>
    <w:p w14:paraId="76DC94E8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инвалидов и участников ВОВ;</w:t>
      </w:r>
    </w:p>
    <w:p w14:paraId="07498F3B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лиц, работавших в период ВОВ на объектах противовоздушной обороны, строительстве   оборонительных сооружений, военно-морских баз, аэродромов и др.;</w:t>
      </w:r>
    </w:p>
    <w:p w14:paraId="2C088328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ветеранов боевых действий;</w:t>
      </w:r>
    </w:p>
    <w:p w14:paraId="5D9C5C43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лиц, награжденных знаком «Житель блокадного Ленинграда»;</w:t>
      </w:r>
    </w:p>
    <w:p w14:paraId="528C6229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членов семей погибших (умерших) инвалидов и участников войн;</w:t>
      </w:r>
    </w:p>
    <w:p w14:paraId="6E9EA758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тружеников тыла:</w:t>
      </w:r>
    </w:p>
    <w:p w14:paraId="5786BCC0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бывших несовершеннолетних узников концлагерей;</w:t>
      </w:r>
    </w:p>
    <w:p w14:paraId="6703ED3C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репрессированных граждан и граждан, подвергшихся политическим репрессиям и в последствии   реабилитированных;</w:t>
      </w:r>
    </w:p>
    <w:p w14:paraId="1CB10EAF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ветеранов становления Калининградской области;</w:t>
      </w:r>
    </w:p>
    <w:p w14:paraId="4F8D1B07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супругов участника, инвалида Великой Отечественной войны; </w:t>
      </w:r>
    </w:p>
    <w:p w14:paraId="7352B202" w14:textId="77777777" w:rsidR="00437D2F" w:rsidRPr="00437D2F" w:rsidRDefault="00437D2F" w:rsidP="00437D2F">
      <w:pPr>
        <w:numPr>
          <w:ilvl w:val="0"/>
          <w:numId w:val="1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ветеранов труда.</w:t>
      </w:r>
    </w:p>
    <w:p w14:paraId="4683E818" w14:textId="77777777" w:rsidR="00437D2F" w:rsidRPr="00437D2F" w:rsidRDefault="00437D2F" w:rsidP="00437D2F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984C60"/>
          <w:sz w:val="30"/>
          <w:szCs w:val="30"/>
          <w:lang w:eastAsia="ru-RU"/>
        </w:rPr>
        <w:t> </w:t>
      </w:r>
    </w:p>
    <w:p w14:paraId="4D6BB3D0" w14:textId="77777777" w:rsidR="00437D2F" w:rsidRPr="00437D2F" w:rsidRDefault="00437D2F" w:rsidP="00437D2F">
      <w:pPr>
        <w:shd w:val="clear" w:color="auto" w:fill="F9F9E3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b/>
          <w:bCs/>
          <w:color w:val="984C60"/>
          <w:sz w:val="30"/>
          <w:szCs w:val="30"/>
          <w:lang w:eastAsia="ru-RU"/>
        </w:rPr>
        <w:t>При поступлении в Госпиталь ветеран должен иметь при себе:</w:t>
      </w:r>
    </w:p>
    <w:p w14:paraId="37DE1D43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направление-путевку;</w:t>
      </w:r>
    </w:p>
    <w:p w14:paraId="5F155FFD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паспорт;</w:t>
      </w:r>
    </w:p>
    <w:p w14:paraId="52106625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страховое пенсионное свидетельство;</w:t>
      </w:r>
    </w:p>
    <w:p w14:paraId="5A2B6F3C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удостоверение ветерана;</w:t>
      </w:r>
    </w:p>
    <w:p w14:paraId="4F5729D0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справку об инвалидности;</w:t>
      </w:r>
    </w:p>
    <w:p w14:paraId="5DEBE24F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страховой полис ОМС;</w:t>
      </w:r>
    </w:p>
    <w:p w14:paraId="3D55D10F" w14:textId="77777777" w:rsidR="00437D2F" w:rsidRPr="00437D2F" w:rsidRDefault="00437D2F" w:rsidP="00437D2F">
      <w:pPr>
        <w:numPr>
          <w:ilvl w:val="0"/>
          <w:numId w:val="2"/>
        </w:numPr>
        <w:shd w:val="clear" w:color="auto" w:fill="F9F9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амбулаторную медицинскую карту.</w:t>
      </w:r>
    </w:p>
    <w:p w14:paraId="2041F68E" w14:textId="77777777" w:rsidR="00437D2F" w:rsidRPr="00437D2F" w:rsidRDefault="00437D2F" w:rsidP="00437D2F">
      <w:pPr>
        <w:shd w:val="clear" w:color="auto" w:fill="F9F9E3"/>
        <w:spacing w:before="120" w:after="120" w:line="240" w:lineRule="auto"/>
        <w:rPr>
          <w:rFonts w:ascii="Arial" w:eastAsia="Times New Roman" w:hAnsi="Arial" w:cs="Arial"/>
          <w:color w:val="984C60"/>
          <w:sz w:val="27"/>
          <w:szCs w:val="27"/>
          <w:lang w:eastAsia="ru-RU"/>
        </w:rPr>
      </w:pPr>
      <w:r w:rsidRPr="00437D2F">
        <w:rPr>
          <w:rFonts w:ascii="Times New Roman" w:eastAsia="Times New Roman" w:hAnsi="Times New Roman" w:cs="Times New Roman"/>
          <w:color w:val="984C60"/>
          <w:sz w:val="27"/>
          <w:szCs w:val="27"/>
          <w:lang w:eastAsia="ru-RU"/>
        </w:rPr>
        <w:t xml:space="preserve">Время поступления в Госпиталь в будние </w:t>
      </w:r>
      <w:proofErr w:type="gramStart"/>
      <w:r w:rsidRPr="00437D2F">
        <w:rPr>
          <w:rFonts w:ascii="Times New Roman" w:eastAsia="Times New Roman" w:hAnsi="Times New Roman" w:cs="Times New Roman"/>
          <w:color w:val="984C60"/>
          <w:sz w:val="27"/>
          <w:szCs w:val="27"/>
          <w:lang w:eastAsia="ru-RU"/>
        </w:rPr>
        <w:t>дни(</w:t>
      </w:r>
      <w:proofErr w:type="gramEnd"/>
      <w:r w:rsidRPr="00437D2F">
        <w:rPr>
          <w:rFonts w:ascii="Times New Roman" w:eastAsia="Times New Roman" w:hAnsi="Times New Roman" w:cs="Times New Roman"/>
          <w:color w:val="984C60"/>
          <w:sz w:val="27"/>
          <w:szCs w:val="27"/>
          <w:lang w:eastAsia="ru-RU"/>
        </w:rPr>
        <w:t xml:space="preserve">приёмный </w:t>
      </w:r>
      <w:proofErr w:type="spellStart"/>
      <w:r w:rsidRPr="00437D2F">
        <w:rPr>
          <w:rFonts w:ascii="Times New Roman" w:eastAsia="Times New Roman" w:hAnsi="Times New Roman" w:cs="Times New Roman"/>
          <w:color w:val="984C60"/>
          <w:sz w:val="27"/>
          <w:szCs w:val="27"/>
          <w:lang w:eastAsia="ru-RU"/>
        </w:rPr>
        <w:t>покой,регистратура</w:t>
      </w:r>
      <w:proofErr w:type="spellEnd"/>
      <w:r w:rsidRPr="00437D2F">
        <w:rPr>
          <w:rFonts w:ascii="Times New Roman" w:eastAsia="Times New Roman" w:hAnsi="Times New Roman" w:cs="Times New Roman"/>
          <w:color w:val="984C60"/>
          <w:sz w:val="27"/>
          <w:szCs w:val="27"/>
          <w:lang w:eastAsia="ru-RU"/>
        </w:rPr>
        <w:t>) с</w:t>
      </w:r>
      <w:r w:rsidRPr="00437D2F">
        <w:rPr>
          <w:rFonts w:ascii="Times New Roman" w:eastAsia="Times New Roman" w:hAnsi="Times New Roman" w:cs="Times New Roman"/>
          <w:color w:val="984C60"/>
          <w:sz w:val="30"/>
          <w:szCs w:val="30"/>
          <w:lang w:eastAsia="ru-RU"/>
        </w:rPr>
        <w:t> </w:t>
      </w:r>
      <w:r w:rsidRPr="00437D2F">
        <w:rPr>
          <w:rFonts w:ascii="Times New Roman" w:eastAsia="Times New Roman" w:hAnsi="Times New Roman" w:cs="Times New Roman"/>
          <w:b/>
          <w:bCs/>
          <w:color w:val="984C60"/>
          <w:sz w:val="30"/>
          <w:szCs w:val="30"/>
          <w:lang w:eastAsia="ru-RU"/>
        </w:rPr>
        <w:t>8:00 - 13:00 </w:t>
      </w:r>
    </w:p>
    <w:p w14:paraId="6BA82FC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gnol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477"/>
    <w:multiLevelType w:val="multilevel"/>
    <w:tmpl w:val="E24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67BB1"/>
    <w:multiLevelType w:val="multilevel"/>
    <w:tmpl w:val="027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F"/>
    <w:rsid w:val="003E3FFF"/>
    <w:rsid w:val="00437D2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19D1-9C82-4D4C-955A-D3B7B4E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2019-07-31T05:57:00Z</dcterms:created>
  <dcterms:modified xsi:type="dcterms:W3CDTF">2019-07-31T05:57:00Z</dcterms:modified>
</cp:coreProperties>
</file>