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61" w:rsidRPr="00424661" w:rsidRDefault="00424661" w:rsidP="00424661">
      <w:r w:rsidRPr="00424661">
        <w:t> Уважаемые исилькульцы, о проведении диспансеризации взрослого населения вы, наверняка, слышите не в первый раз. Этот процесс подразумевает периодичное наблюдение за состоянием здоровья населения, включающее комплекс профилактических, диагностических и лечебно-оздоровительных мероприятий. Каждый из нас, несомненно, хочет быть здоровым и жить полноценной жизнью. Но часто ли человек, который сейчас чувствует себя хорошо, задумывается о состоянии своего собственного, драгоценного здоровья? Вряд ли. Мы начинаем беспокоиться о себе только тогда, когда чувствуем недомогание и начинаем заболевать. И вот мы прерываем рабочий процесс, открываем больничный лист, начинаем бегать по врачам. Болезнь всегда возникает не вовремя. В наше время болеть – это не только неприятно, но еще и дорого. Процесс  лечения может требовать, порой, немалых денежных затрат. А ведь многих болезней можно избежать, если заранее позаботиться о себе и вовремя пройти диспансеризацию.</w:t>
      </w:r>
    </w:p>
    <w:p w:rsidR="00424661" w:rsidRPr="00424661" w:rsidRDefault="00424661" w:rsidP="00424661">
      <w:r w:rsidRPr="00424661">
        <w:t>     Диспансеризация проводится в два этапа. Первый этап диспансеризации проводится с целью выявления у граждан признаков хронических неинфекционных заболеваний, факторов риска и их развития, потребления наркотических средств и психотропных веществ (без назначения врача),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заболеваний на втором этапе.</w:t>
      </w:r>
    </w:p>
    <w:p w:rsidR="00424661" w:rsidRPr="00424661" w:rsidRDefault="00424661" w:rsidP="00424661">
      <w:r w:rsidRPr="00424661">
        <w:t>     Для этого мы предлагаем вам обратиться к своему участковому врачу. Он проведет первичное обследование и выдаст вам направление на сдачу необходимых анализов (общий анализ крови и мочи, кровь на сахар и холестерин и т.д.) и  обследований (ЭКГ, УЗИ брюшной полости, маммография и т.д.). После по их результатам сделает заключение, определит состояние здоровья, группу диспансерного наблюдения и проведет краткое профилактическое консультирование. (Напоминаем, что в поликлинике БУЗОО «Исилькульская ЦРБ» все исследования и процедуры проводятся бесплатно. Необходимо  иметь при себе паспорт и медицинский страховой полис). Если в результате проведения первого этапа диспансеризации будут выявлены факторы риска (курение, злоупотребление алкоголем, повышенный уровень холестерина и сахара в крови,  избыточная масса тела, низкая физическая активность, нерациональное питание, повышенный уровень артериального давления) развития хронических неинфекционных заболеваний или само заболевание, вам будут назначены дополнительные обследования и консультации узких специалистов (невролога, хирурга, уролога, офтальмолога, акушер-гинеколога и т.д.). По итогам диспансеризации каждому гражданину определяется одна из трех групп здоровья, выдается паспорт здоровья с основными заключениями и рекомендациями.</w:t>
      </w:r>
    </w:p>
    <w:p w:rsidR="00424661" w:rsidRPr="00424661" w:rsidRDefault="00424661" w:rsidP="00424661">
      <w:r w:rsidRPr="00424661">
        <w:t>Согласитесь, что лучше выявить болезнь на раннем этапе и предупредить  ее развитие, чем потом тратить время, силы и деньги на лечение. Каждый из нас должен задать себе вопросы:</w:t>
      </w:r>
    </w:p>
    <w:p w:rsidR="00424661" w:rsidRPr="00424661" w:rsidRDefault="00424661" w:rsidP="00424661">
      <w:r w:rsidRPr="00424661">
        <w:t>· Что я сделал для сохранения своего здоровья?</w:t>
      </w:r>
    </w:p>
    <w:p w:rsidR="00424661" w:rsidRPr="00424661" w:rsidRDefault="00424661" w:rsidP="00424661">
      <w:r w:rsidRPr="00424661">
        <w:t>· Когда я был у врача последний раз?</w:t>
      </w:r>
    </w:p>
    <w:p w:rsidR="00424661" w:rsidRPr="00424661" w:rsidRDefault="00424661" w:rsidP="00424661">
      <w:r w:rsidRPr="00424661">
        <w:t>· Все ли рекомендации и предписания своего врача выполнял?</w:t>
      </w:r>
    </w:p>
    <w:p w:rsidR="00424661" w:rsidRPr="00424661" w:rsidRDefault="00424661" w:rsidP="00424661">
      <w:r w:rsidRPr="00424661">
        <w:t>· Когда я проходил полноценное обследование?</w:t>
      </w:r>
    </w:p>
    <w:p w:rsidR="00424661" w:rsidRPr="00424661" w:rsidRDefault="00424661" w:rsidP="00424661">
      <w:r w:rsidRPr="00424661">
        <w:t>Еще великий русский хирург Н.И. Пирогов говорил, что «будущее принадлежит медицине профилактической». Помните об этом!</w:t>
      </w:r>
    </w:p>
    <w:p w:rsidR="00424661" w:rsidRPr="00424661" w:rsidRDefault="00424661" w:rsidP="00424661">
      <w:r w:rsidRPr="00424661">
        <w:t>Оставайтесь как можно дольше здоровыми и активными людьми, нужными и полезными самому себе, близким и окружающим. Будьте внимательны к своему здоровью.</w:t>
      </w:r>
    </w:p>
    <w:p w:rsidR="00424661" w:rsidRPr="00424661" w:rsidRDefault="00424661" w:rsidP="00424661">
      <w:r w:rsidRPr="00424661">
        <w:t> </w:t>
      </w:r>
    </w:p>
    <w:p w:rsidR="00424661" w:rsidRPr="00424661" w:rsidRDefault="00424661" w:rsidP="00424661">
      <w:r w:rsidRPr="00424661">
        <w:rPr>
          <w:b/>
          <w:bCs/>
        </w:rPr>
        <w:t>Диспансеризация взрослого населения</w:t>
      </w:r>
    </w:p>
    <w:p w:rsidR="00424661" w:rsidRPr="00424661" w:rsidRDefault="00424661" w:rsidP="00424661">
      <w:r w:rsidRPr="00424661">
        <w:lastRenderedPageBreak/>
        <w:t>(краткая информация для граждан о диспансеризации</w:t>
      </w:r>
    </w:p>
    <w:p w:rsidR="00424661" w:rsidRPr="00424661" w:rsidRDefault="00424661" w:rsidP="00424661">
      <w:r w:rsidRPr="00424661">
        <w:t>и порядке ее прохождения)</w:t>
      </w:r>
    </w:p>
    <w:p w:rsidR="00424661" w:rsidRPr="00424661" w:rsidRDefault="00424661" w:rsidP="00424661">
      <w:r w:rsidRPr="00424661">
        <w:t> </w:t>
      </w:r>
    </w:p>
    <w:p w:rsidR="00424661" w:rsidRPr="00424661" w:rsidRDefault="00424661" w:rsidP="00424661">
      <w:r w:rsidRPr="00424661">
        <w:rPr>
          <w:b/>
          <w:bCs/>
        </w:rPr>
        <w:t>Основные цели диспансеризации</w:t>
      </w:r>
    </w:p>
    <w:p w:rsidR="00424661" w:rsidRPr="00424661" w:rsidRDefault="00424661" w:rsidP="00424661">
      <w:r w:rsidRPr="00424661"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– хронические неинфекционные заболевания), к которым относятся:</w:t>
      </w:r>
    </w:p>
    <w:p w:rsidR="00424661" w:rsidRPr="00424661" w:rsidRDefault="00424661" w:rsidP="00424661">
      <w:r w:rsidRPr="00424661">
        <w:t>· болезни системы кровообращения и в первую очередь ишемическая болезнь сердца и цереброваскулярные заболевания;</w:t>
      </w:r>
    </w:p>
    <w:p w:rsidR="00424661" w:rsidRPr="00424661" w:rsidRDefault="00424661" w:rsidP="00424661">
      <w:r w:rsidRPr="00424661">
        <w:t>· злокачественные новообразования;</w:t>
      </w:r>
    </w:p>
    <w:p w:rsidR="00424661" w:rsidRPr="00424661" w:rsidRDefault="00424661" w:rsidP="00424661">
      <w:r w:rsidRPr="00424661">
        <w:t>· сахарный диабет;</w:t>
      </w:r>
    </w:p>
    <w:p w:rsidR="00424661" w:rsidRPr="00424661" w:rsidRDefault="00424661" w:rsidP="00424661">
      <w:r w:rsidRPr="00424661">
        <w:t>· хронические болезни легких.</w:t>
      </w:r>
    </w:p>
    <w:p w:rsidR="00424661" w:rsidRPr="00424661" w:rsidRDefault="00424661" w:rsidP="00424661">
      <w:r w:rsidRPr="00424661">
        <w:t>Указанные болезни обуславливают более 75 % всей смертности населения нашей страны.</w:t>
      </w:r>
    </w:p>
    <w:p w:rsidR="00424661" w:rsidRPr="00424661" w:rsidRDefault="00424661" w:rsidP="00424661">
      <w:r w:rsidRPr="00424661"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:rsidR="00424661" w:rsidRPr="00424661" w:rsidRDefault="00424661" w:rsidP="00424661">
      <w:r w:rsidRPr="00424661">
        <w:t>· повышенный уровень артериального давления;</w:t>
      </w:r>
    </w:p>
    <w:p w:rsidR="00424661" w:rsidRPr="00424661" w:rsidRDefault="00424661" w:rsidP="00424661">
      <w:r w:rsidRPr="00424661">
        <w:t>· повышенный уровень холестерина в крови;</w:t>
      </w:r>
    </w:p>
    <w:p w:rsidR="00424661" w:rsidRPr="00424661" w:rsidRDefault="00424661" w:rsidP="00424661">
      <w:r w:rsidRPr="00424661">
        <w:t>· повышенный уровень глюкозы в крови;</w:t>
      </w:r>
    </w:p>
    <w:p w:rsidR="00424661" w:rsidRPr="00424661" w:rsidRDefault="00424661" w:rsidP="00424661">
      <w:r w:rsidRPr="00424661">
        <w:t>· курение табака;</w:t>
      </w:r>
    </w:p>
    <w:p w:rsidR="00424661" w:rsidRPr="00424661" w:rsidRDefault="00424661" w:rsidP="00424661">
      <w:r w:rsidRPr="00424661">
        <w:t>· пагубное потребление алкоголя;</w:t>
      </w:r>
    </w:p>
    <w:p w:rsidR="00424661" w:rsidRPr="00424661" w:rsidRDefault="00424661" w:rsidP="00424661">
      <w:r w:rsidRPr="00424661">
        <w:t>· нерациональное питание;</w:t>
      </w:r>
    </w:p>
    <w:p w:rsidR="00424661" w:rsidRPr="00424661" w:rsidRDefault="00424661" w:rsidP="00424661">
      <w:r w:rsidRPr="00424661">
        <w:t>· низкая физическая активность;</w:t>
      </w:r>
    </w:p>
    <w:p w:rsidR="00424661" w:rsidRPr="00424661" w:rsidRDefault="00424661" w:rsidP="00424661">
      <w:r w:rsidRPr="00424661">
        <w:t>· избыточная масса тела или ожирение.</w:t>
      </w:r>
    </w:p>
    <w:p w:rsidR="00424661" w:rsidRPr="00424661" w:rsidRDefault="00424661" w:rsidP="00424661">
      <w:r w:rsidRPr="00424661">
        <w:t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так же для лиц с высоким и очень высоким суммарным сердечно-сосудистым риском индивидуального углубленного и группового (школа пациента) профилактического консультирования.</w:t>
      </w:r>
    </w:p>
    <w:p w:rsidR="00424661" w:rsidRPr="00424661" w:rsidRDefault="00424661" w:rsidP="00424661">
      <w:r w:rsidRPr="00424661">
        <w:t>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 значительно уменьшить тяжесть течения заболевания и частоту развития осложнений.</w:t>
      </w:r>
    </w:p>
    <w:p w:rsidR="00424661" w:rsidRPr="00424661" w:rsidRDefault="00424661" w:rsidP="00424661">
      <w:r w:rsidRPr="00424661">
        <w:rPr>
          <w:b/>
          <w:bCs/>
        </w:rPr>
        <w:t>Где и когда можно пройти диспансеризацию</w:t>
      </w:r>
    </w:p>
    <w:p w:rsidR="00424661" w:rsidRPr="00424661" w:rsidRDefault="00424661" w:rsidP="00424661">
      <w:r w:rsidRPr="00424661">
        <w:t>Граждане проходят диспансеризацию в медицинской организации по месту жительства, работы, учебы или выбору гражданина, в которой они получают первичную медико-санитарную помощь (в поликлинике, в центре (отделении) общей врачебной практики (семейной медицины), во врачебной амбулатории, медсанчасти и др.).</w:t>
      </w:r>
    </w:p>
    <w:p w:rsidR="00424661" w:rsidRPr="00424661" w:rsidRDefault="00424661" w:rsidP="00424661">
      <w:r w:rsidRPr="00424661">
        <w:lastRenderedPageBreak/>
        <w:t>Ваш участковый врач (фельдшер) или участковая медицинская сестра или сотрудник регистратуры подробно расскажут Вам где, когда и как можно пройти диспансеризацию, согласуют с Вами ориентировочную дату (период) прохождения диспансеризации.</w:t>
      </w:r>
    </w:p>
    <w:p w:rsidR="00424661" w:rsidRPr="00424661" w:rsidRDefault="00424661" w:rsidP="00424661">
      <w:r w:rsidRPr="00424661">
        <w:t> </w:t>
      </w:r>
    </w:p>
    <w:p w:rsidR="00424661" w:rsidRPr="00424661" w:rsidRDefault="00424661" w:rsidP="00424661">
      <w:r w:rsidRPr="00424661">
        <w:rPr>
          <w:b/>
          <w:bCs/>
        </w:rPr>
        <w:t>Сколько времени занимает прохождение диспансеризации</w:t>
      </w:r>
    </w:p>
    <w:p w:rsidR="00424661" w:rsidRPr="00424661" w:rsidRDefault="00424661" w:rsidP="00424661">
      <w:r w:rsidRPr="00424661">
        <w:t>Прохождение обследования первого этапа диспансеризации как правило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1-6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:rsidR="00424661" w:rsidRPr="00424661" w:rsidRDefault="00424661" w:rsidP="00424661">
      <w:r w:rsidRPr="00424661">
        <w:t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424661" w:rsidRPr="00424661" w:rsidRDefault="00424661" w:rsidP="00424661">
      <w:r w:rsidRPr="00424661">
        <w:t> </w:t>
      </w:r>
    </w:p>
    <w:p w:rsidR="00424661" w:rsidRPr="00424661" w:rsidRDefault="00424661" w:rsidP="00424661">
      <w:r w:rsidRPr="00424661">
        <w:rPr>
          <w:b/>
          <w:bCs/>
        </w:rPr>
        <w:t>Как пройти диспансеризацию работающему человеку</w:t>
      </w:r>
    </w:p>
    <w:p w:rsidR="00424661" w:rsidRPr="00424661" w:rsidRDefault="00424661" w:rsidP="00424661">
      <w:r w:rsidRPr="00424661">
        <w:t>Согласно статьи 24 Федерального закона Российской Федерации от 21 ноября 2011 г. №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424661" w:rsidRPr="00424661" w:rsidRDefault="00424661" w:rsidP="00424661">
      <w:r w:rsidRPr="00424661">
        <w:t> </w:t>
      </w:r>
    </w:p>
    <w:p w:rsidR="00424661" w:rsidRPr="00424661" w:rsidRDefault="00424661" w:rsidP="00424661">
      <w:r w:rsidRPr="00424661">
        <w:rPr>
          <w:b/>
          <w:bCs/>
        </w:rPr>
        <w:t>Какая подготовка нужна для прохождения диспансеризации:</w:t>
      </w:r>
    </w:p>
    <w:p w:rsidR="00424661" w:rsidRPr="00424661" w:rsidRDefault="00424661" w:rsidP="00424661">
      <w:r w:rsidRPr="00424661">
        <w:t>· Для прохождения первого этапа диспансеризации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</w:t>
      </w:r>
    </w:p>
    <w:p w:rsidR="00424661" w:rsidRPr="00424661" w:rsidRDefault="00424661" w:rsidP="00424661">
      <w:r w:rsidRPr="00424661">
        <w:t>· Взять с собой утреннюю порцию мочи в объеме 100-150 мл. Перед сбором мочи обязательно следует сделать тщательный туалет половых органов. Для сбора мочи и кала предпочтительно использовать промышленно произведенные специальные контейнеры (небольшие емкости) для биопроб, которые можно приобрести в аптеке. Для анализа мочи нужно собрать среднюю порцию мочи (начать мочеиспускание, а затем через 2–3 секунды подставить контейнер для сбора анализа). Учитывая тот факт, что некоторые 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 Относительным ограничением является менструальный период у женщин. Желательно, чтобы проба мочи была сдана в лабораторию в течение 1,5 часов после ее сбора. 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патологии, либо совершенно затруднят процесс исследования. В таком случае анализ придется повторить.</w:t>
      </w:r>
    </w:p>
    <w:p w:rsidR="00424661" w:rsidRPr="00424661" w:rsidRDefault="00424661" w:rsidP="00424661">
      <w:r w:rsidRPr="00424661">
        <w:t xml:space="preserve">· Лицам в возрасте 45 лет и старше 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</w:t>
      </w:r>
      <w:r w:rsidRPr="00424661">
        <w:lastRenderedPageBreak/>
        <w:t>(яблоки, зеленый лук, сладкий болгарский перец, белая фасоль, шпинат), а также овощи, содержащие много таких ферментов, как каталаза и пероксидаза (огурцы,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вольтарен, диклофенак и т.д.), отказаться от использования любых слабительных средств и клизм. При проведении анализа кала иммунохимическим методом ограничений в приеме пищи не требуется (</w:t>
      </w:r>
      <w:r w:rsidRPr="00424661">
        <w:rPr>
          <w:b/>
          <w:bCs/>
        </w:rPr>
        <w:t>уточните применяемый метод исследования у своего участкового</w:t>
      </w:r>
      <w:r w:rsidRPr="00424661">
        <w:t> </w:t>
      </w:r>
      <w:r w:rsidRPr="00424661">
        <w:rPr>
          <w:b/>
          <w:bCs/>
        </w:rPr>
        <w:t>врача медсестры или в кабинете медицинской профилактики</w:t>
      </w:r>
      <w:r w:rsidRPr="00424661">
        <w:t>). Избегайте чрезмерного разжижения образца каловых масс водой из чаши туалета. Это может быть причиной неправильного результата.</w:t>
      </w:r>
    </w:p>
    <w:p w:rsidR="00424661" w:rsidRPr="00424661" w:rsidRDefault="00424661" w:rsidP="00424661">
      <w:r w:rsidRPr="00424661">
        <w:t>· На емкости с мочой и калом необходимо разместить наклейку со своей фамилией и инициалами.</w:t>
      </w:r>
    </w:p>
    <w:p w:rsidR="00424661" w:rsidRPr="00424661" w:rsidRDefault="00424661" w:rsidP="00424661">
      <w:r w:rsidRPr="00424661">
        <w:t>· 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</w:p>
    <w:p w:rsidR="00424661" w:rsidRPr="00424661" w:rsidRDefault="00424661" w:rsidP="00424661">
      <w:r w:rsidRPr="00424661">
        <w:t>· Мужчинам в возрасте старше 50 лет необходимо помнить, что лучше воздержаться от прохождения диспансеризации в течение 7-10 дней после любые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простатспецифического антигена в крови (онкомаркер рака предстательной железы).</w:t>
      </w:r>
    </w:p>
    <w:p w:rsidR="00424661" w:rsidRPr="00424661" w:rsidRDefault="00424661" w:rsidP="00424661">
      <w:r w:rsidRPr="00424661">
        <w:t>· Если Вы в текущем или предшествующем году проходили медицинские исследования возьмите документы, подтверждающие это и покажите их медицинским работникам перед началом прохождения диспансеризации.</w:t>
      </w:r>
    </w:p>
    <w:p w:rsidR="00424661" w:rsidRPr="00424661" w:rsidRDefault="00424661" w:rsidP="00424661">
      <w:r w:rsidRPr="00424661">
        <w:t>· Объем подготовки для прохождения второго этапа диспансеризации Вам объяснит участковый врач (фельдшер).</w:t>
      </w:r>
    </w:p>
    <w:p w:rsidR="00424661" w:rsidRPr="00424661" w:rsidRDefault="00424661" w:rsidP="00424661">
      <w:r w:rsidRPr="00424661">
        <w:t> </w:t>
      </w:r>
    </w:p>
    <w:p w:rsidR="00424661" w:rsidRPr="00424661" w:rsidRDefault="00424661" w:rsidP="00424661">
      <w:r w:rsidRPr="00424661">
        <w:rPr>
          <w:b/>
          <w:bCs/>
        </w:rPr>
        <w:t>Какой документ получает гражданин по результатам прохождения диспансеризации</w:t>
      </w:r>
    </w:p>
    <w:p w:rsidR="00424661" w:rsidRPr="00424661" w:rsidRDefault="00424661" w:rsidP="00424661">
      <w:r w:rsidRPr="00424661">
        <w:t>Каждому гражданину, прошедшему диспансеризацию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424661" w:rsidRPr="00424661" w:rsidRDefault="00424661" w:rsidP="00424661">
      <w:r w:rsidRPr="00424661">
        <w:t> </w:t>
      </w:r>
    </w:p>
    <w:p w:rsidR="00424661" w:rsidRPr="00424661" w:rsidRDefault="00424661" w:rsidP="00424661">
      <w:r w:rsidRPr="00424661">
        <w:rPr>
          <w:b/>
          <w:bCs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</w:t>
      </w:r>
    </w:p>
    <w:p w:rsidR="001860F1" w:rsidRDefault="001860F1">
      <w:bookmarkStart w:id="0" w:name="_GoBack"/>
      <w:bookmarkEnd w:id="0"/>
    </w:p>
    <w:sectPr w:rsidR="0018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DA"/>
    <w:rsid w:val="001860F1"/>
    <w:rsid w:val="00424661"/>
    <w:rsid w:val="00E1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EE750-9DE8-42AD-9512-C821FC48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70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6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74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3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1704</Words>
  <Characters>9714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2019-09-16T07:04:00Z</dcterms:created>
  <dcterms:modified xsi:type="dcterms:W3CDTF">2019-09-16T07:04:00Z</dcterms:modified>
</cp:coreProperties>
</file>