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276" w:rsidRPr="00736276" w:rsidRDefault="00736276" w:rsidP="00736276">
      <w:pPr>
        <w:shd w:val="clear" w:color="auto" w:fill="FFFFFF"/>
        <w:spacing w:after="100" w:afterAutospacing="1" w:line="720" w:lineRule="atLeast"/>
        <w:outlineLvl w:val="0"/>
        <w:rPr>
          <w:rFonts w:ascii="Trebuchet MS" w:eastAsia="Times New Roman" w:hAnsi="Trebuchet MS" w:cs="Times New Roman"/>
          <w:color w:val="000000"/>
          <w:kern w:val="36"/>
          <w:sz w:val="63"/>
          <w:szCs w:val="63"/>
          <w:lang w:eastAsia="ru-RU"/>
        </w:rPr>
      </w:pPr>
      <w:r w:rsidRPr="00736276">
        <w:rPr>
          <w:rFonts w:ascii="Trebuchet MS" w:eastAsia="Times New Roman" w:hAnsi="Trebuchet MS" w:cs="Times New Roman"/>
          <w:color w:val="000000"/>
          <w:kern w:val="36"/>
          <w:sz w:val="63"/>
          <w:szCs w:val="63"/>
          <w:lang w:eastAsia="ru-RU"/>
        </w:rPr>
        <w:t>Перечень документов для поступления в интернат на платной основе</w:t>
      </w:r>
    </w:p>
    <w:p w:rsidR="00736276" w:rsidRPr="00736276" w:rsidRDefault="00736276" w:rsidP="007362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0"/>
        <w:jc w:val="both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736276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Заявление гражданина (его законного представителя) установленного образца о предоставлении стационарного социального обслуживания на платной основе.</w:t>
      </w:r>
    </w:p>
    <w:p w:rsidR="00736276" w:rsidRPr="00736276" w:rsidRDefault="00736276" w:rsidP="007362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0"/>
        <w:jc w:val="both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736276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Медицинское заключение участкового врача терапевта об отсутствии контактов с инфекционными больными в течение последнего месяца, заверенное личной печатью врача и печатью учреждения. Выписка из амбулаторной карты с рекомендациями по лечению.</w:t>
      </w:r>
    </w:p>
    <w:p w:rsidR="00736276" w:rsidRPr="00736276" w:rsidRDefault="00736276" w:rsidP="007362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0"/>
        <w:jc w:val="both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736276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Заключение клинико-экспертной комиссии психоневрологического диспансера или психиатрической больницы о рекомендуемом типе учреждения.</w:t>
      </w:r>
    </w:p>
    <w:p w:rsidR="00736276" w:rsidRPr="00736276" w:rsidRDefault="00736276" w:rsidP="007362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0"/>
        <w:jc w:val="both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736276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Результаты анализов на дифтерию и кишечную группу (со сроком не более 7 дней).</w:t>
      </w:r>
    </w:p>
    <w:p w:rsidR="00736276" w:rsidRPr="00736276" w:rsidRDefault="00736276" w:rsidP="007362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0"/>
        <w:jc w:val="both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736276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Заключение врача фтизиатра об отсутствии противопоказаний для пребывания в стационарном учреждении.</w:t>
      </w:r>
    </w:p>
    <w:p w:rsidR="00736276" w:rsidRPr="00736276" w:rsidRDefault="00736276" w:rsidP="007362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0"/>
        <w:jc w:val="both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736276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Оригинал и копия паспорта поступающего на обслуживание.</w:t>
      </w:r>
    </w:p>
    <w:p w:rsidR="00736276" w:rsidRPr="00736276" w:rsidRDefault="00736276" w:rsidP="007362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0"/>
        <w:jc w:val="both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736276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Оригинал и копия страхового полиса обязательного медицинского страхования.</w:t>
      </w:r>
    </w:p>
    <w:p w:rsidR="00736276" w:rsidRPr="00736276" w:rsidRDefault="00736276" w:rsidP="007362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0"/>
        <w:jc w:val="both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736276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Индивидуальная программа реабилитации (при наличии).</w:t>
      </w:r>
    </w:p>
    <w:p w:rsidR="00736276" w:rsidRPr="00736276" w:rsidRDefault="00736276" w:rsidP="007362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0"/>
        <w:jc w:val="both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736276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ИППСУ - индивидуальная программа предоставления социальных услуг получателю социальных услуг.</w:t>
      </w:r>
    </w:p>
    <w:p w:rsidR="00F22138" w:rsidRDefault="00F22138">
      <w:bookmarkStart w:id="0" w:name="_GoBack"/>
      <w:bookmarkEnd w:id="0"/>
    </w:p>
    <w:sectPr w:rsidR="00F22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EA5589"/>
    <w:multiLevelType w:val="multilevel"/>
    <w:tmpl w:val="7736B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1AD"/>
    <w:rsid w:val="00736276"/>
    <w:rsid w:val="00C421AD"/>
    <w:rsid w:val="00F2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64AA24-E700-4E78-AAAC-3C6C8EBAE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62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62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3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2019-11-21T10:44:00Z</dcterms:created>
  <dcterms:modified xsi:type="dcterms:W3CDTF">2019-11-21T10:44:00Z</dcterms:modified>
</cp:coreProperties>
</file>