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BAC" w:rsidRPr="00A26BAC" w:rsidRDefault="00A26BAC" w:rsidP="00A26BAC">
      <w:pPr>
        <w:shd w:val="clear" w:color="auto" w:fill="3B4C6C"/>
        <w:spacing w:after="0" w:line="240" w:lineRule="auto"/>
        <w:rPr>
          <w:rFonts w:ascii="Segoe UI" w:eastAsia="Times New Roman" w:hAnsi="Segoe UI" w:cs="Segoe UI"/>
          <w:b/>
          <w:bCs/>
          <w:color w:val="FAFCFE"/>
          <w:sz w:val="39"/>
          <w:szCs w:val="39"/>
          <w:lang w:eastAsia="ru-RU"/>
        </w:rPr>
      </w:pPr>
      <w:r w:rsidRPr="00A26BAC">
        <w:rPr>
          <w:rFonts w:ascii="Segoe UI" w:eastAsia="Times New Roman" w:hAnsi="Segoe UI" w:cs="Segoe UI"/>
          <w:b/>
          <w:bCs/>
          <w:color w:val="FAFCFE"/>
          <w:sz w:val="39"/>
          <w:szCs w:val="39"/>
          <w:lang w:eastAsia="ru-RU"/>
        </w:rPr>
        <w:t>Правила и сроки госпитализации</w:t>
      </w:r>
    </w:p>
    <w:p w:rsidR="00A26BAC" w:rsidRPr="00A26BAC" w:rsidRDefault="00A26BAC" w:rsidP="00A26BAC">
      <w:pPr>
        <w:shd w:val="clear" w:color="auto" w:fill="FAFCFE"/>
        <w:spacing w:after="0" w:line="240" w:lineRule="auto"/>
        <w:outlineLvl w:val="0"/>
        <w:rPr>
          <w:rFonts w:ascii="Helvetica" w:eastAsia="Times New Roman" w:hAnsi="Helvetica" w:cs="Helvetica"/>
          <w:b/>
          <w:bCs/>
          <w:color w:val="1A1C1E"/>
          <w:kern w:val="36"/>
          <w:sz w:val="48"/>
          <w:szCs w:val="48"/>
          <w:lang w:eastAsia="ru-RU"/>
        </w:rPr>
      </w:pPr>
      <w:r w:rsidRPr="00A26BAC">
        <w:rPr>
          <w:rFonts w:ascii="Helvetica" w:eastAsia="Times New Roman" w:hAnsi="Helvetica" w:cs="Helvetica"/>
          <w:b/>
          <w:bCs/>
          <w:color w:val="1A1C1E"/>
          <w:kern w:val="36"/>
          <w:sz w:val="48"/>
          <w:szCs w:val="48"/>
          <w:lang w:eastAsia="ru-RU"/>
        </w:rPr>
        <w:t>Правила и сроки госпитализации</w:t>
      </w:r>
    </w:p>
    <w:p w:rsidR="00A26BAC" w:rsidRPr="00A26BAC" w:rsidRDefault="00A26BAC" w:rsidP="00A26BAC">
      <w:pPr>
        <w:shd w:val="clear" w:color="auto" w:fill="FAFCFE"/>
        <w:spacing w:after="389" w:line="240" w:lineRule="auto"/>
        <w:jc w:val="both"/>
        <w:rPr>
          <w:rFonts w:ascii="Segoe UI" w:eastAsia="Times New Roman" w:hAnsi="Segoe UI" w:cs="Segoe UI"/>
          <w:color w:val="5A5C5E"/>
          <w:sz w:val="24"/>
          <w:szCs w:val="24"/>
          <w:lang w:eastAsia="ru-RU"/>
        </w:rPr>
      </w:pPr>
      <w:r w:rsidRPr="00A26BAC">
        <w:rPr>
          <w:rFonts w:ascii="Verdana" w:eastAsia="Times New Roman" w:hAnsi="Verdana" w:cs="Segoe UI"/>
          <w:color w:val="5A5C5E"/>
          <w:sz w:val="27"/>
          <w:szCs w:val="27"/>
          <w:lang w:eastAsia="ru-RU"/>
        </w:rPr>
        <w:t>При необходимости оказания экстренной и неотложной медицинской помощи госпитализация больных осуществляется приемным отделением ГКБ им. С.П. Боткина.</w:t>
      </w:r>
    </w:p>
    <w:p w:rsidR="00A26BAC" w:rsidRPr="00A26BAC" w:rsidRDefault="00A26BAC" w:rsidP="00A26BAC">
      <w:pPr>
        <w:shd w:val="clear" w:color="auto" w:fill="FAFCFE"/>
        <w:spacing w:after="389" w:line="240" w:lineRule="auto"/>
        <w:jc w:val="both"/>
        <w:rPr>
          <w:rFonts w:ascii="Segoe UI" w:eastAsia="Times New Roman" w:hAnsi="Segoe UI" w:cs="Segoe UI"/>
          <w:color w:val="5A5C5E"/>
          <w:sz w:val="24"/>
          <w:szCs w:val="24"/>
          <w:lang w:eastAsia="ru-RU"/>
        </w:rPr>
      </w:pPr>
      <w:r w:rsidRPr="00A26BAC">
        <w:rPr>
          <w:rFonts w:ascii="Verdana" w:eastAsia="Times New Roman" w:hAnsi="Verdana" w:cs="Segoe UI"/>
          <w:color w:val="5A5C5E"/>
          <w:sz w:val="27"/>
          <w:szCs w:val="27"/>
          <w:u w:val="single"/>
          <w:lang w:eastAsia="ru-RU"/>
        </w:rPr>
        <w:t>Для плановой госпитализации в ГКБ им. С.П. Боткина пациенту следует предоставить </w:t>
      </w:r>
      <w:r w:rsidRPr="00A26BAC">
        <w:rPr>
          <w:rFonts w:ascii="Verdana" w:eastAsia="Times New Roman" w:hAnsi="Verdana" w:cs="Segoe UI"/>
          <w:b/>
          <w:bCs/>
          <w:color w:val="800080"/>
          <w:sz w:val="27"/>
          <w:szCs w:val="27"/>
          <w:u w:val="single"/>
          <w:lang w:eastAsia="ru-RU"/>
        </w:rPr>
        <w:t>следующие документы:</w:t>
      </w:r>
    </w:p>
    <w:p w:rsidR="00A26BAC" w:rsidRPr="00A26BAC" w:rsidRDefault="00A26BAC" w:rsidP="00A26BAC">
      <w:pPr>
        <w:shd w:val="clear" w:color="auto" w:fill="FAFCFE"/>
        <w:spacing w:after="389" w:line="240" w:lineRule="auto"/>
        <w:rPr>
          <w:rFonts w:ascii="Segoe UI" w:eastAsia="Times New Roman" w:hAnsi="Segoe UI" w:cs="Segoe UI"/>
          <w:color w:val="5A5C5E"/>
          <w:sz w:val="24"/>
          <w:szCs w:val="24"/>
          <w:lang w:eastAsia="ru-RU"/>
        </w:rPr>
      </w:pPr>
      <w:r w:rsidRPr="00A26BAC">
        <w:rPr>
          <w:rFonts w:ascii="Verdana" w:eastAsia="Times New Roman" w:hAnsi="Verdana" w:cs="Segoe UI"/>
          <w:color w:val="800080"/>
          <w:sz w:val="30"/>
          <w:szCs w:val="30"/>
          <w:lang w:eastAsia="ru-RU"/>
        </w:rPr>
        <w:t>- паспорт;</w:t>
      </w:r>
      <w:r w:rsidRPr="00A26BAC">
        <w:rPr>
          <w:rFonts w:ascii="Segoe UI" w:eastAsia="Times New Roman" w:hAnsi="Segoe UI" w:cs="Segoe UI"/>
          <w:color w:val="5A5C5E"/>
          <w:sz w:val="24"/>
          <w:szCs w:val="24"/>
          <w:lang w:eastAsia="ru-RU"/>
        </w:rPr>
        <w:br/>
      </w:r>
      <w:r w:rsidRPr="00A26BAC">
        <w:rPr>
          <w:rFonts w:ascii="Verdana" w:eastAsia="Times New Roman" w:hAnsi="Verdana" w:cs="Segoe UI"/>
          <w:color w:val="800080"/>
          <w:sz w:val="30"/>
          <w:szCs w:val="30"/>
          <w:lang w:eastAsia="ru-RU"/>
        </w:rPr>
        <w:t>- полис ОМС;</w:t>
      </w:r>
      <w:r w:rsidRPr="00A26BAC">
        <w:rPr>
          <w:rFonts w:ascii="Segoe UI" w:eastAsia="Times New Roman" w:hAnsi="Segoe UI" w:cs="Segoe UI"/>
          <w:color w:val="5A5C5E"/>
          <w:sz w:val="24"/>
          <w:szCs w:val="24"/>
          <w:lang w:eastAsia="ru-RU"/>
        </w:rPr>
        <w:br/>
      </w:r>
      <w:r w:rsidRPr="00A26BAC">
        <w:rPr>
          <w:rFonts w:ascii="Verdana" w:eastAsia="Times New Roman" w:hAnsi="Verdana" w:cs="Segoe UI"/>
          <w:color w:val="800080"/>
          <w:sz w:val="30"/>
          <w:szCs w:val="30"/>
          <w:lang w:eastAsia="ru-RU"/>
        </w:rPr>
        <w:t>- направление из поликлиники по месту жительства;</w:t>
      </w:r>
      <w:r w:rsidRPr="00A26BAC">
        <w:rPr>
          <w:rFonts w:ascii="Segoe UI" w:eastAsia="Times New Roman" w:hAnsi="Segoe UI" w:cs="Segoe UI"/>
          <w:color w:val="5A5C5E"/>
          <w:sz w:val="24"/>
          <w:szCs w:val="24"/>
          <w:lang w:eastAsia="ru-RU"/>
        </w:rPr>
        <w:br/>
      </w:r>
      <w:r w:rsidRPr="00A26BAC">
        <w:rPr>
          <w:rFonts w:ascii="Verdana" w:eastAsia="Times New Roman" w:hAnsi="Verdana" w:cs="Segoe UI"/>
          <w:color w:val="800080"/>
          <w:sz w:val="30"/>
          <w:szCs w:val="30"/>
          <w:lang w:eastAsia="ru-RU"/>
        </w:rPr>
        <w:t>- выписка из амбулаторной карты пациента.</w:t>
      </w:r>
    </w:p>
    <w:p w:rsidR="00A26BAC" w:rsidRPr="00A26BAC" w:rsidRDefault="00A26BAC" w:rsidP="00A26BAC">
      <w:pPr>
        <w:shd w:val="clear" w:color="auto" w:fill="FAFCFE"/>
        <w:spacing w:after="389" w:line="240" w:lineRule="auto"/>
        <w:jc w:val="both"/>
        <w:rPr>
          <w:rFonts w:ascii="Segoe UI" w:eastAsia="Times New Roman" w:hAnsi="Segoe UI" w:cs="Segoe UI"/>
          <w:color w:val="5A5C5E"/>
          <w:sz w:val="24"/>
          <w:szCs w:val="24"/>
          <w:lang w:eastAsia="ru-RU"/>
        </w:rPr>
      </w:pPr>
      <w:r w:rsidRPr="00A26BAC">
        <w:rPr>
          <w:rFonts w:ascii="Verdana" w:eastAsia="Times New Roman" w:hAnsi="Verdana" w:cs="Segoe UI"/>
          <w:color w:val="5A5C5E"/>
          <w:sz w:val="27"/>
          <w:szCs w:val="27"/>
          <w:lang w:eastAsia="ru-RU"/>
        </w:rPr>
        <w:t>Для плановой госпитализации пациенту необходимо обратиться в Консультативно-диагностический центр (КДЦ) ГКБ им. С.П. Боткина с направлением и выпиской из амбулаторной карты из амбулаторно-поликлинического учреждения 1-2 уровня (по месту жительства пациента).</w:t>
      </w:r>
    </w:p>
    <w:p w:rsidR="00A26BAC" w:rsidRPr="00A26BAC" w:rsidRDefault="00A26BAC" w:rsidP="00A26BAC">
      <w:pPr>
        <w:shd w:val="clear" w:color="auto" w:fill="FAFCFE"/>
        <w:spacing w:after="389" w:line="240" w:lineRule="auto"/>
        <w:jc w:val="both"/>
        <w:rPr>
          <w:rFonts w:ascii="Segoe UI" w:eastAsia="Times New Roman" w:hAnsi="Segoe UI" w:cs="Segoe UI"/>
          <w:color w:val="5A5C5E"/>
          <w:sz w:val="24"/>
          <w:szCs w:val="24"/>
          <w:lang w:eastAsia="ru-RU"/>
        </w:rPr>
      </w:pPr>
      <w:r w:rsidRPr="00A26BAC">
        <w:rPr>
          <w:rFonts w:ascii="Verdana" w:eastAsia="Times New Roman" w:hAnsi="Verdana" w:cs="Segoe UI"/>
          <w:color w:val="5A5C5E"/>
          <w:sz w:val="27"/>
          <w:szCs w:val="27"/>
          <w:lang w:eastAsia="ru-RU"/>
        </w:rPr>
        <w:t>В регистратуре КДЦ ГКБ им. С.П. Боткина на пациента оформляется первичная медицинская документация, выписывается талон на прием к врачу.</w:t>
      </w:r>
    </w:p>
    <w:p w:rsidR="00A26BAC" w:rsidRPr="00A26BAC" w:rsidRDefault="00A26BAC" w:rsidP="00A26BAC">
      <w:pPr>
        <w:shd w:val="clear" w:color="auto" w:fill="FAFCFE"/>
        <w:spacing w:after="389" w:line="240" w:lineRule="auto"/>
        <w:jc w:val="both"/>
        <w:rPr>
          <w:rFonts w:ascii="Segoe UI" w:eastAsia="Times New Roman" w:hAnsi="Segoe UI" w:cs="Segoe UI"/>
          <w:color w:val="5A5C5E"/>
          <w:sz w:val="24"/>
          <w:szCs w:val="24"/>
          <w:lang w:eastAsia="ru-RU"/>
        </w:rPr>
      </w:pPr>
      <w:r w:rsidRPr="00A26BAC">
        <w:rPr>
          <w:rFonts w:ascii="Verdana" w:eastAsia="Times New Roman" w:hAnsi="Verdana" w:cs="Segoe UI"/>
          <w:color w:val="5A5C5E"/>
          <w:sz w:val="27"/>
          <w:szCs w:val="27"/>
          <w:lang w:eastAsia="ru-RU"/>
        </w:rPr>
        <w:t xml:space="preserve">Далее проводится первичный консультативный прием врача КДЦ ГКБ им. С.П. Боткина, который выдает заключение с указанием диагноза, перечня необходимого </w:t>
      </w:r>
      <w:proofErr w:type="spellStart"/>
      <w:r w:rsidRPr="00A26BAC">
        <w:rPr>
          <w:rFonts w:ascii="Verdana" w:eastAsia="Times New Roman" w:hAnsi="Verdana" w:cs="Segoe UI"/>
          <w:color w:val="5A5C5E"/>
          <w:sz w:val="27"/>
          <w:szCs w:val="27"/>
          <w:lang w:eastAsia="ru-RU"/>
        </w:rPr>
        <w:t>догоспитального</w:t>
      </w:r>
      <w:proofErr w:type="spellEnd"/>
      <w:r w:rsidRPr="00A26BAC">
        <w:rPr>
          <w:rFonts w:ascii="Verdana" w:eastAsia="Times New Roman" w:hAnsi="Verdana" w:cs="Segoe UI"/>
          <w:color w:val="5A5C5E"/>
          <w:sz w:val="27"/>
          <w:szCs w:val="27"/>
          <w:lang w:eastAsia="ru-RU"/>
        </w:rPr>
        <w:t xml:space="preserve"> обследования, а также даты повторного приема.</w:t>
      </w:r>
    </w:p>
    <w:p w:rsidR="00A26BAC" w:rsidRPr="00A26BAC" w:rsidRDefault="00A26BAC" w:rsidP="00A26BAC">
      <w:pPr>
        <w:shd w:val="clear" w:color="auto" w:fill="FAFCFE"/>
        <w:spacing w:after="389" w:line="240" w:lineRule="auto"/>
        <w:jc w:val="both"/>
        <w:rPr>
          <w:rFonts w:ascii="Segoe UI" w:eastAsia="Times New Roman" w:hAnsi="Segoe UI" w:cs="Segoe UI"/>
          <w:color w:val="5A5C5E"/>
          <w:sz w:val="24"/>
          <w:szCs w:val="24"/>
          <w:lang w:eastAsia="ru-RU"/>
        </w:rPr>
      </w:pPr>
      <w:r w:rsidRPr="00A26BAC">
        <w:rPr>
          <w:rFonts w:ascii="Verdana" w:eastAsia="Times New Roman" w:hAnsi="Verdana" w:cs="Segoe UI"/>
          <w:color w:val="5A5C5E"/>
          <w:sz w:val="27"/>
          <w:szCs w:val="27"/>
          <w:lang w:eastAsia="ru-RU"/>
        </w:rPr>
        <w:t>На повторном приеме пациент предоставляет результаты обследования, осматривается врачом и, при отсутствии противопоказаний, получает талон на госпитализацию с указанием её даты. Талон визируется заведующим профильным отделением КДЦ. В день плановой госпитализации пациент направляется в приемное отделение для оформления истории болезни.</w:t>
      </w:r>
    </w:p>
    <w:p w:rsidR="00A26BAC" w:rsidRPr="00A26BAC" w:rsidRDefault="00A26BAC" w:rsidP="00A26BAC">
      <w:pPr>
        <w:shd w:val="clear" w:color="auto" w:fill="FAFCFE"/>
        <w:spacing w:after="389" w:line="240" w:lineRule="auto"/>
        <w:jc w:val="both"/>
        <w:rPr>
          <w:rFonts w:ascii="Segoe UI" w:eastAsia="Times New Roman" w:hAnsi="Segoe UI" w:cs="Segoe UI"/>
          <w:color w:val="5A5C5E"/>
          <w:sz w:val="24"/>
          <w:szCs w:val="24"/>
          <w:lang w:eastAsia="ru-RU"/>
        </w:rPr>
      </w:pPr>
      <w:r w:rsidRPr="00A26BAC">
        <w:rPr>
          <w:rFonts w:ascii="Verdana" w:eastAsia="Times New Roman" w:hAnsi="Verdana" w:cs="Segoe UI"/>
          <w:color w:val="5A5C5E"/>
          <w:sz w:val="27"/>
          <w:szCs w:val="27"/>
          <w:lang w:eastAsia="ru-RU"/>
        </w:rPr>
        <w:t>Госпитализация иногородних пациентов в рамках программы ОМС осуществляется при наличии заявления на имя Главного врача больницы с просьбой о госпитализации в соответствующее отделение.</w:t>
      </w:r>
    </w:p>
    <w:p w:rsidR="00A26BAC" w:rsidRPr="00A26BAC" w:rsidRDefault="00A26BAC" w:rsidP="00A26BAC">
      <w:pPr>
        <w:shd w:val="clear" w:color="auto" w:fill="FAFCFE"/>
        <w:spacing w:before="328" w:after="172" w:line="240" w:lineRule="auto"/>
        <w:outlineLvl w:val="1"/>
        <w:rPr>
          <w:rFonts w:ascii="Helvetica" w:eastAsia="Times New Roman" w:hAnsi="Helvetica" w:cs="Helvetica"/>
          <w:color w:val="1A1C1E"/>
          <w:sz w:val="46"/>
          <w:szCs w:val="46"/>
          <w:lang w:eastAsia="ru-RU"/>
        </w:rPr>
      </w:pPr>
      <w:r w:rsidRPr="00A26BAC">
        <w:rPr>
          <w:rFonts w:ascii="Verdana" w:eastAsia="Times New Roman" w:hAnsi="Verdana" w:cs="Helvetica"/>
          <w:color w:val="1A1C1E"/>
          <w:sz w:val="46"/>
          <w:szCs w:val="46"/>
          <w:lang w:eastAsia="ru-RU"/>
        </w:rPr>
        <w:lastRenderedPageBreak/>
        <w:t>Сроки плановой госпитализации</w:t>
      </w:r>
    </w:p>
    <w:p w:rsidR="00A26BAC" w:rsidRPr="00A26BAC" w:rsidRDefault="00A26BAC" w:rsidP="00A26BAC">
      <w:pPr>
        <w:shd w:val="clear" w:color="auto" w:fill="FAFCFE"/>
        <w:spacing w:after="0" w:line="240" w:lineRule="auto"/>
        <w:rPr>
          <w:rFonts w:ascii="Segoe UI" w:eastAsia="Times New Roman" w:hAnsi="Segoe UI" w:cs="Segoe UI"/>
          <w:color w:val="5A5C5E"/>
          <w:sz w:val="24"/>
          <w:szCs w:val="24"/>
          <w:lang w:eastAsia="ru-RU"/>
        </w:rPr>
      </w:pPr>
      <w:r w:rsidRPr="00A26BAC">
        <w:rPr>
          <w:rFonts w:ascii="Verdana" w:eastAsia="Times New Roman" w:hAnsi="Verdana" w:cs="Segoe UI"/>
          <w:color w:val="5A5C5E"/>
          <w:sz w:val="27"/>
          <w:szCs w:val="27"/>
          <w:lang w:eastAsia="ru-RU"/>
        </w:rPr>
        <w:t>Срок ожидания специализированной медицинской помощи (за исключением высокотехнологичной) в стационарных условиях в плановой форме (плановая госпитализация) составляет не более 20 календарных дней со дня выдачи лечащим врачом направления на госпитализацию пациента, а для пациента с онкологическим заболеванием (состоянием, имеющим признаки онкологического заболевания) специализированная медицинская помощь (за</w:t>
      </w:r>
      <w:r w:rsidRPr="00A26BAC">
        <w:rPr>
          <w:rFonts w:ascii="Segoe UI" w:eastAsia="Times New Roman" w:hAnsi="Segoe UI" w:cs="Segoe UI"/>
          <w:color w:val="5A5C5E"/>
          <w:sz w:val="24"/>
          <w:szCs w:val="24"/>
          <w:lang w:eastAsia="ru-RU"/>
        </w:rPr>
        <w:t> </w:t>
      </w:r>
      <w:r w:rsidRPr="00A26BAC">
        <w:rPr>
          <w:rFonts w:ascii="Verdana" w:eastAsia="Times New Roman" w:hAnsi="Verdana" w:cs="Segoe UI"/>
          <w:color w:val="5A5C5E"/>
          <w:sz w:val="27"/>
          <w:szCs w:val="27"/>
          <w:lang w:eastAsia="ru-RU"/>
        </w:rPr>
        <w:t>исключением высокотехнологичной) в связи с наличием указанного заболевания (состояния) в стационарных условиях в плановой форме - не более 14 календарных дней со дня гистологической верификации опухоли или со дня установления диагноза онкологического заболевания (состояния, имеющего признаки онкологического заболевания). Плановая госпитализация обеспечивается при наличии направления на госпитализацию пациента (пункт 2.9. «Территориальной программы госгарантий бесплатного оказания гражданам медпомощи в Москве на 2018 год и на период 2019-2020 годов»).</w:t>
      </w:r>
    </w:p>
    <w:p w:rsidR="004B5508" w:rsidRDefault="004B5508">
      <w:bookmarkStart w:id="0" w:name="_GoBack"/>
      <w:bookmarkEnd w:id="0"/>
    </w:p>
    <w:sectPr w:rsidR="004B55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158"/>
    <w:rsid w:val="004B5508"/>
    <w:rsid w:val="00840158"/>
    <w:rsid w:val="00A26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5FDE3-E87F-4300-97C1-D1A191629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26B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26B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6BA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26BA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26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6B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738717">
      <w:bodyDiv w:val="1"/>
      <w:marLeft w:val="0"/>
      <w:marRight w:val="0"/>
      <w:marTop w:val="0"/>
      <w:marBottom w:val="0"/>
      <w:divBdr>
        <w:top w:val="none" w:sz="0" w:space="0" w:color="auto"/>
        <w:left w:val="none" w:sz="0" w:space="0" w:color="auto"/>
        <w:bottom w:val="none" w:sz="0" w:space="0" w:color="auto"/>
        <w:right w:val="none" w:sz="0" w:space="0" w:color="auto"/>
      </w:divBdr>
      <w:divsChild>
        <w:div w:id="857623124">
          <w:marLeft w:val="0"/>
          <w:marRight w:val="0"/>
          <w:marTop w:val="0"/>
          <w:marBottom w:val="0"/>
          <w:divBdr>
            <w:top w:val="none" w:sz="0" w:space="0" w:color="auto"/>
            <w:left w:val="none" w:sz="0" w:space="0" w:color="auto"/>
            <w:bottom w:val="none" w:sz="0" w:space="0" w:color="auto"/>
            <w:right w:val="none" w:sz="0" w:space="0" w:color="auto"/>
          </w:divBdr>
          <w:divsChild>
            <w:div w:id="486869718">
              <w:marLeft w:val="0"/>
              <w:marRight w:val="0"/>
              <w:marTop w:val="0"/>
              <w:marBottom w:val="0"/>
              <w:divBdr>
                <w:top w:val="none" w:sz="0" w:space="0" w:color="auto"/>
                <w:left w:val="none" w:sz="0" w:space="0" w:color="auto"/>
                <w:bottom w:val="none" w:sz="0" w:space="0" w:color="auto"/>
                <w:right w:val="none" w:sz="0" w:space="0" w:color="auto"/>
              </w:divBdr>
              <w:divsChild>
                <w:div w:id="1018115663">
                  <w:marLeft w:val="0"/>
                  <w:marRight w:val="0"/>
                  <w:marTop w:val="0"/>
                  <w:marBottom w:val="0"/>
                  <w:divBdr>
                    <w:top w:val="none" w:sz="0" w:space="0" w:color="auto"/>
                    <w:left w:val="none" w:sz="0" w:space="0" w:color="auto"/>
                    <w:bottom w:val="none" w:sz="0" w:space="0" w:color="auto"/>
                    <w:right w:val="none" w:sz="0" w:space="0" w:color="auto"/>
                  </w:divBdr>
                  <w:divsChild>
                    <w:div w:id="13041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18614">
          <w:marLeft w:val="0"/>
          <w:marRight w:val="0"/>
          <w:marTop w:val="0"/>
          <w:marBottom w:val="0"/>
          <w:divBdr>
            <w:top w:val="none" w:sz="0" w:space="0" w:color="CACCCE"/>
            <w:left w:val="none" w:sz="0" w:space="0" w:color="CACCCE"/>
            <w:bottom w:val="none" w:sz="0" w:space="0" w:color="CACCCE"/>
            <w:right w:val="none" w:sz="0" w:space="0" w:color="CACCCE"/>
          </w:divBdr>
          <w:divsChild>
            <w:div w:id="1182813748">
              <w:marLeft w:val="0"/>
              <w:marRight w:val="0"/>
              <w:marTop w:val="0"/>
              <w:marBottom w:val="0"/>
              <w:divBdr>
                <w:top w:val="none" w:sz="0" w:space="0" w:color="auto"/>
                <w:left w:val="none" w:sz="0" w:space="0" w:color="auto"/>
                <w:bottom w:val="none" w:sz="0" w:space="0" w:color="auto"/>
                <w:right w:val="none" w:sz="0" w:space="0" w:color="auto"/>
              </w:divBdr>
              <w:divsChild>
                <w:div w:id="232474370">
                  <w:marLeft w:val="0"/>
                  <w:marRight w:val="0"/>
                  <w:marTop w:val="0"/>
                  <w:marBottom w:val="0"/>
                  <w:divBdr>
                    <w:top w:val="none" w:sz="0" w:space="0" w:color="auto"/>
                    <w:left w:val="none" w:sz="0" w:space="0" w:color="auto"/>
                    <w:bottom w:val="none" w:sz="0" w:space="0" w:color="auto"/>
                    <w:right w:val="none" w:sz="0" w:space="0" w:color="auto"/>
                  </w:divBdr>
                  <w:divsChild>
                    <w:div w:id="1294215017">
                      <w:marLeft w:val="0"/>
                      <w:marRight w:val="0"/>
                      <w:marTop w:val="0"/>
                      <w:marBottom w:val="0"/>
                      <w:divBdr>
                        <w:top w:val="none" w:sz="0" w:space="0" w:color="auto"/>
                        <w:left w:val="none" w:sz="0" w:space="0" w:color="auto"/>
                        <w:bottom w:val="none" w:sz="0" w:space="0" w:color="auto"/>
                        <w:right w:val="none" w:sz="0" w:space="0" w:color="auto"/>
                      </w:divBdr>
                      <w:divsChild>
                        <w:div w:id="1417284327">
                          <w:marLeft w:val="0"/>
                          <w:marRight w:val="0"/>
                          <w:marTop w:val="0"/>
                          <w:marBottom w:val="0"/>
                          <w:divBdr>
                            <w:top w:val="none" w:sz="0" w:space="0" w:color="auto"/>
                            <w:left w:val="none" w:sz="0" w:space="0" w:color="auto"/>
                            <w:bottom w:val="none" w:sz="0" w:space="0" w:color="auto"/>
                            <w:right w:val="none" w:sz="0" w:space="0" w:color="auto"/>
                          </w:divBdr>
                          <w:divsChild>
                            <w:div w:id="23678670">
                              <w:marLeft w:val="0"/>
                              <w:marRight w:val="0"/>
                              <w:marTop w:val="0"/>
                              <w:marBottom w:val="0"/>
                              <w:divBdr>
                                <w:top w:val="none" w:sz="0" w:space="0" w:color="auto"/>
                                <w:left w:val="none" w:sz="0" w:space="0" w:color="auto"/>
                                <w:bottom w:val="none" w:sz="0" w:space="0" w:color="auto"/>
                                <w:right w:val="none" w:sz="0" w:space="0" w:color="auto"/>
                              </w:divBdr>
                              <w:divsChild>
                                <w:div w:id="1367372017">
                                  <w:marLeft w:val="0"/>
                                  <w:marRight w:val="0"/>
                                  <w:marTop w:val="0"/>
                                  <w:marBottom w:val="0"/>
                                  <w:divBdr>
                                    <w:top w:val="none" w:sz="0" w:space="0" w:color="auto"/>
                                    <w:left w:val="none" w:sz="0" w:space="0" w:color="auto"/>
                                    <w:bottom w:val="none" w:sz="0" w:space="0" w:color="auto"/>
                                    <w:right w:val="none" w:sz="0" w:space="0" w:color="auto"/>
                                  </w:divBdr>
                                  <w:divsChild>
                                    <w:div w:id="905184622">
                                      <w:marLeft w:val="0"/>
                                      <w:marRight w:val="0"/>
                                      <w:marTop w:val="0"/>
                                      <w:marBottom w:val="0"/>
                                      <w:divBdr>
                                        <w:top w:val="none" w:sz="0" w:space="0" w:color="auto"/>
                                        <w:left w:val="none" w:sz="0" w:space="0" w:color="auto"/>
                                        <w:bottom w:val="none" w:sz="0" w:space="0" w:color="auto"/>
                                        <w:right w:val="none" w:sz="0" w:space="0" w:color="auto"/>
                                      </w:divBdr>
                                      <w:divsChild>
                                        <w:div w:id="2030057787">
                                          <w:marLeft w:val="0"/>
                                          <w:marRight w:val="0"/>
                                          <w:marTop w:val="0"/>
                                          <w:marBottom w:val="0"/>
                                          <w:divBdr>
                                            <w:top w:val="none" w:sz="0" w:space="0" w:color="auto"/>
                                            <w:left w:val="none" w:sz="0" w:space="0" w:color="auto"/>
                                            <w:bottom w:val="none" w:sz="0" w:space="0" w:color="auto"/>
                                            <w:right w:val="none" w:sz="0" w:space="0" w:color="auto"/>
                                          </w:divBdr>
                                          <w:divsChild>
                                            <w:div w:id="253635897">
                                              <w:marLeft w:val="0"/>
                                              <w:marRight w:val="0"/>
                                              <w:marTop w:val="0"/>
                                              <w:marBottom w:val="0"/>
                                              <w:divBdr>
                                                <w:top w:val="none" w:sz="0" w:space="0" w:color="auto"/>
                                                <w:left w:val="none" w:sz="0" w:space="0" w:color="auto"/>
                                                <w:bottom w:val="none" w:sz="0" w:space="0" w:color="auto"/>
                                                <w:right w:val="none" w:sz="0" w:space="0" w:color="auto"/>
                                              </w:divBdr>
                                              <w:divsChild>
                                                <w:div w:id="261499297">
                                                  <w:marLeft w:val="0"/>
                                                  <w:marRight w:val="0"/>
                                                  <w:marTop w:val="0"/>
                                                  <w:marBottom w:val="0"/>
                                                  <w:divBdr>
                                                    <w:top w:val="none" w:sz="0" w:space="0" w:color="auto"/>
                                                    <w:left w:val="none" w:sz="0" w:space="0" w:color="auto"/>
                                                    <w:bottom w:val="none" w:sz="0" w:space="0" w:color="auto"/>
                                                    <w:right w:val="none" w:sz="0" w:space="0" w:color="auto"/>
                                                  </w:divBdr>
                                                  <w:divsChild>
                                                    <w:div w:id="2110152801">
                                                      <w:marLeft w:val="0"/>
                                                      <w:marRight w:val="0"/>
                                                      <w:marTop w:val="0"/>
                                                      <w:marBottom w:val="0"/>
                                                      <w:divBdr>
                                                        <w:top w:val="none" w:sz="0" w:space="0" w:color="auto"/>
                                                        <w:left w:val="none" w:sz="0" w:space="0" w:color="auto"/>
                                                        <w:bottom w:val="none" w:sz="0" w:space="0" w:color="auto"/>
                                                        <w:right w:val="none" w:sz="0" w:space="0" w:color="auto"/>
                                                      </w:divBdr>
                                                      <w:divsChild>
                                                        <w:div w:id="241566316">
                                                          <w:marLeft w:val="0"/>
                                                          <w:marRight w:val="0"/>
                                                          <w:marTop w:val="0"/>
                                                          <w:marBottom w:val="0"/>
                                                          <w:divBdr>
                                                            <w:top w:val="none" w:sz="0" w:space="0" w:color="auto"/>
                                                            <w:left w:val="none" w:sz="0" w:space="0" w:color="auto"/>
                                                            <w:bottom w:val="none" w:sz="0" w:space="0" w:color="auto"/>
                                                            <w:right w:val="none" w:sz="0" w:space="0" w:color="auto"/>
                                                          </w:divBdr>
                                                          <w:divsChild>
                                                            <w:div w:id="20148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2019-11-20T10:06:00Z</dcterms:created>
  <dcterms:modified xsi:type="dcterms:W3CDTF">2019-11-20T10:06:00Z</dcterms:modified>
</cp:coreProperties>
</file>