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3C" w:rsidRPr="00C0663C" w:rsidRDefault="00C0663C" w:rsidP="00C0663C">
      <w:pPr>
        <w:spacing w:after="150" w:line="240" w:lineRule="auto"/>
        <w:jc w:val="center"/>
        <w:outlineLvl w:val="1"/>
        <w:rPr>
          <w:rFonts w:ascii="ALSSchlangesans-Bold" w:eastAsia="Times New Roman" w:hAnsi="ALSSchlangesans-Bold" w:cs="Arial"/>
          <w:b/>
          <w:bCs/>
          <w:sz w:val="48"/>
          <w:szCs w:val="48"/>
          <w:lang w:eastAsia="ru-RU"/>
        </w:rPr>
      </w:pPr>
      <w:bookmarkStart w:id="0" w:name="_GoBack"/>
      <w:r w:rsidRPr="00C0663C">
        <w:rPr>
          <w:rFonts w:ascii="ALSSchlangesans-Bold" w:eastAsia="Times New Roman" w:hAnsi="ALSSchlangesans-Bold" w:cs="Arial"/>
          <w:b/>
          <w:bCs/>
          <w:sz w:val="48"/>
          <w:szCs w:val="48"/>
          <w:lang w:eastAsia="ru-RU"/>
        </w:rPr>
        <w:t>ПРИКРЕПЛЕНИЕ К СТОМАТОЛОГИЧЕСКОЙ ПОЛИКЛИНИКЕ №35</w:t>
      </w:r>
    </w:p>
    <w:p w:rsidR="00C0663C" w:rsidRPr="00C0663C" w:rsidRDefault="00C0663C" w:rsidP="00C0663C">
      <w:pPr>
        <w:shd w:val="clear" w:color="auto" w:fill="FFFFFF"/>
        <w:spacing w:line="240" w:lineRule="auto"/>
        <w:rPr>
          <w:rFonts w:ascii="ALSSchlangesans-Bold" w:eastAsia="Times New Roman" w:hAnsi="ALSSchlangesans-Bold" w:cs="Arial"/>
          <w:b/>
          <w:bCs/>
          <w:sz w:val="36"/>
          <w:szCs w:val="36"/>
          <w:lang w:eastAsia="ru-RU"/>
        </w:rPr>
      </w:pPr>
      <w:r w:rsidRPr="00C0663C">
        <w:rPr>
          <w:rFonts w:ascii="ALSSchlangesans-Bold" w:eastAsia="Times New Roman" w:hAnsi="ALSSchlangesans-Bold" w:cs="Arial"/>
          <w:b/>
          <w:bCs/>
          <w:sz w:val="36"/>
          <w:szCs w:val="36"/>
          <w:lang w:eastAsia="ru-RU"/>
        </w:rPr>
        <w:t>КАК ПРИКРЕПИТЬСЯ</w:t>
      </w:r>
    </w:p>
    <w:p w:rsidR="00C0663C" w:rsidRPr="00C0663C" w:rsidRDefault="00C0663C" w:rsidP="00C0663C">
      <w:pPr>
        <w:spacing w:after="150" w:line="315" w:lineRule="atLeast"/>
        <w:jc w:val="both"/>
        <w:rPr>
          <w:rFonts w:ascii="ALSSchlangesans" w:eastAsia="Times New Roman" w:hAnsi="ALSSchlangesans" w:cs="Arial"/>
          <w:sz w:val="29"/>
          <w:szCs w:val="29"/>
          <w:lang w:eastAsia="ru-RU"/>
        </w:rPr>
      </w:pP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t>Прикрепление к ГАУЗ «СП № 35 ДЗМ»  осуществляется как по адресу Зеленоград, корпус 1638, так и по адресу Зеленоград, Каштановая аллея, дом 2, строение 8 (Отделение терапевтической стоматологии № 3).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Задать вопросы по прикреплению можно по телефону </w:t>
      </w:r>
      <w:hyperlink r:id="rId4" w:tooltip="8 (499) 733-33-18" w:history="1">
        <w:r w:rsidRPr="00C0663C">
          <w:rPr>
            <w:rFonts w:ascii="ALSSchlangesans" w:eastAsia="Times New Roman" w:hAnsi="ALSSchlangesans" w:cs="Arial"/>
            <w:sz w:val="29"/>
            <w:szCs w:val="29"/>
            <w:u w:val="single"/>
            <w:lang w:eastAsia="ru-RU"/>
          </w:rPr>
          <w:t>8 (499) 733-33-18</w:t>
        </w:r>
      </w:hyperlink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Застрахованное лицо считается прикрепленным к ГАУЗ «СП № 35 ДЗМ» по территориальному или фактическому принципу  до момента реализации им права выбора другой стоматологической поликлиники.</w:t>
      </w:r>
    </w:p>
    <w:p w:rsidR="00C0663C" w:rsidRPr="00C0663C" w:rsidRDefault="00C0663C" w:rsidP="00C0663C">
      <w:pPr>
        <w:spacing w:after="150" w:line="315" w:lineRule="atLeast"/>
        <w:jc w:val="both"/>
        <w:rPr>
          <w:rFonts w:ascii="ALSSchlangesans-Bold" w:eastAsia="Times New Roman" w:hAnsi="ALSSchlangesans-Bold" w:cs="Arial"/>
          <w:sz w:val="29"/>
          <w:szCs w:val="29"/>
          <w:lang w:eastAsia="ru-RU"/>
        </w:rPr>
      </w:pPr>
      <w:r w:rsidRPr="00C0663C">
        <w:rPr>
          <w:rFonts w:ascii="ALSSchlangesans-Bold" w:eastAsia="Times New Roman" w:hAnsi="ALSSchlangesans-Bold" w:cs="Arial"/>
          <w:b/>
          <w:bCs/>
          <w:sz w:val="29"/>
          <w:szCs w:val="29"/>
          <w:lang w:eastAsia="ru-RU"/>
        </w:rPr>
        <w:t>Право прикрепления к ГАУЗ «СП № 35 ДЗМ» реализуется застрахованным лицом путем подачи лично или через своего законного представителя письменного заявления на имя руководителя ГАУЗ «СП № 35 ДЗМ» по установленной настоящим порядком форме, которая содержит следующие сведения:</w:t>
      </w:r>
    </w:p>
    <w:p w:rsidR="00C0663C" w:rsidRPr="00C0663C" w:rsidRDefault="00C0663C" w:rsidP="00C0663C">
      <w:pPr>
        <w:spacing w:after="0" w:line="240" w:lineRule="auto"/>
        <w:textAlignment w:val="top"/>
        <w:rPr>
          <w:rFonts w:ascii="ALSSchlangesans" w:eastAsia="Times New Roman" w:hAnsi="ALSSchlangesans" w:cs="Arial"/>
          <w:sz w:val="29"/>
          <w:szCs w:val="29"/>
          <w:lang w:eastAsia="ru-RU"/>
        </w:rPr>
      </w:pP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t>•</w:t>
      </w:r>
    </w:p>
    <w:p w:rsidR="00C0663C" w:rsidRPr="00C0663C" w:rsidRDefault="00C0663C" w:rsidP="00C0663C">
      <w:pPr>
        <w:spacing w:after="0" w:line="315" w:lineRule="atLeast"/>
        <w:textAlignment w:val="top"/>
        <w:rPr>
          <w:rFonts w:ascii="ALSSchlangesans" w:eastAsia="Times New Roman" w:hAnsi="ALSSchlangesans" w:cs="Arial"/>
          <w:sz w:val="29"/>
          <w:szCs w:val="29"/>
          <w:lang w:eastAsia="ru-RU"/>
        </w:rPr>
      </w:pP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t>наименование и фактический адрес медицинской организации, принявшей заявление;</w:t>
      </w:r>
    </w:p>
    <w:p w:rsidR="00C0663C" w:rsidRPr="00C0663C" w:rsidRDefault="00C0663C" w:rsidP="00C0663C">
      <w:pPr>
        <w:spacing w:after="0" w:line="240" w:lineRule="auto"/>
        <w:textAlignment w:val="top"/>
        <w:rPr>
          <w:rFonts w:ascii="ALSSchlangesans" w:eastAsia="Times New Roman" w:hAnsi="ALSSchlangesans" w:cs="Arial"/>
          <w:sz w:val="29"/>
          <w:szCs w:val="29"/>
          <w:lang w:eastAsia="ru-RU"/>
        </w:rPr>
      </w:pP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t>•</w:t>
      </w:r>
    </w:p>
    <w:p w:rsidR="00C0663C" w:rsidRPr="00C0663C" w:rsidRDefault="00C0663C" w:rsidP="00C0663C">
      <w:pPr>
        <w:spacing w:after="0" w:line="315" w:lineRule="atLeast"/>
        <w:textAlignment w:val="top"/>
        <w:rPr>
          <w:rFonts w:ascii="ALSSchlangesans" w:eastAsia="Times New Roman" w:hAnsi="ALSSchlangesans" w:cs="Arial"/>
          <w:sz w:val="29"/>
          <w:szCs w:val="29"/>
          <w:lang w:eastAsia="ru-RU"/>
        </w:rPr>
      </w:pP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t>фамилия и инициалы руководителя медицинской организации, принявшей заявление;</w:t>
      </w:r>
    </w:p>
    <w:p w:rsidR="00C0663C" w:rsidRPr="00C0663C" w:rsidRDefault="00C0663C" w:rsidP="00C0663C">
      <w:pPr>
        <w:spacing w:after="0" w:line="240" w:lineRule="auto"/>
        <w:textAlignment w:val="top"/>
        <w:rPr>
          <w:rFonts w:ascii="ALSSchlangesans" w:eastAsia="Times New Roman" w:hAnsi="ALSSchlangesans" w:cs="Arial"/>
          <w:sz w:val="29"/>
          <w:szCs w:val="29"/>
          <w:lang w:eastAsia="ru-RU"/>
        </w:rPr>
      </w:pP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t>•</w:t>
      </w:r>
    </w:p>
    <w:p w:rsidR="00C0663C" w:rsidRPr="00C0663C" w:rsidRDefault="00C0663C" w:rsidP="00C0663C">
      <w:pPr>
        <w:spacing w:after="0" w:line="315" w:lineRule="atLeast"/>
        <w:textAlignment w:val="top"/>
        <w:rPr>
          <w:rFonts w:ascii="ALSSchlangesans" w:eastAsia="Times New Roman" w:hAnsi="ALSSchlangesans" w:cs="Arial"/>
          <w:sz w:val="29"/>
          <w:szCs w:val="29"/>
          <w:lang w:eastAsia="ru-RU"/>
        </w:rPr>
      </w:pP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t>информация о гражданине: фамилия, имя, отчество (при наличии), пол, дата рождения, место рождения, гражданство, место жительства, место регистрации, дата регистрации, контактная информация;</w:t>
      </w:r>
    </w:p>
    <w:p w:rsidR="00C0663C" w:rsidRPr="00C0663C" w:rsidRDefault="00C0663C" w:rsidP="00C0663C">
      <w:pPr>
        <w:spacing w:after="0" w:line="240" w:lineRule="auto"/>
        <w:textAlignment w:val="top"/>
        <w:rPr>
          <w:rFonts w:ascii="ALSSchlangesans" w:eastAsia="Times New Roman" w:hAnsi="ALSSchlangesans" w:cs="Arial"/>
          <w:sz w:val="29"/>
          <w:szCs w:val="29"/>
          <w:lang w:eastAsia="ru-RU"/>
        </w:rPr>
      </w:pP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t>•</w:t>
      </w:r>
    </w:p>
    <w:p w:rsidR="00C0663C" w:rsidRPr="00C0663C" w:rsidRDefault="00C0663C" w:rsidP="00C0663C">
      <w:pPr>
        <w:spacing w:after="0" w:line="315" w:lineRule="atLeast"/>
        <w:jc w:val="both"/>
        <w:textAlignment w:val="top"/>
        <w:rPr>
          <w:rFonts w:ascii="ALSSchlangesans" w:eastAsia="Times New Roman" w:hAnsi="ALSSchlangesans" w:cs="Arial"/>
          <w:sz w:val="29"/>
          <w:szCs w:val="29"/>
          <w:lang w:eastAsia="ru-RU"/>
        </w:rPr>
      </w:pP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t>информация о законном представителе гражданина: фамилия, имя, отчество (при наличии), отношение к гражданину, контактная информация;</w:t>
      </w:r>
    </w:p>
    <w:p w:rsidR="00C0663C" w:rsidRPr="00C0663C" w:rsidRDefault="00C0663C" w:rsidP="00C0663C">
      <w:pPr>
        <w:spacing w:after="0" w:line="240" w:lineRule="auto"/>
        <w:textAlignment w:val="top"/>
        <w:rPr>
          <w:rFonts w:ascii="ALSSchlangesans" w:eastAsia="Times New Roman" w:hAnsi="ALSSchlangesans" w:cs="Arial"/>
          <w:sz w:val="29"/>
          <w:szCs w:val="29"/>
          <w:lang w:eastAsia="ru-RU"/>
        </w:rPr>
      </w:pP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t>•</w:t>
      </w:r>
    </w:p>
    <w:p w:rsidR="00C0663C" w:rsidRPr="00C0663C" w:rsidRDefault="00C0663C" w:rsidP="00C0663C">
      <w:pPr>
        <w:spacing w:after="0" w:line="315" w:lineRule="atLeast"/>
        <w:textAlignment w:val="top"/>
        <w:rPr>
          <w:rFonts w:ascii="ALSSchlangesans" w:eastAsia="Times New Roman" w:hAnsi="ALSSchlangesans" w:cs="Arial"/>
          <w:sz w:val="29"/>
          <w:szCs w:val="29"/>
          <w:lang w:eastAsia="ru-RU"/>
        </w:rPr>
      </w:pP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t>номер полиса обязательного медицинского страхования гражданина;</w:t>
      </w:r>
    </w:p>
    <w:p w:rsidR="00C0663C" w:rsidRPr="00C0663C" w:rsidRDefault="00C0663C" w:rsidP="00C0663C">
      <w:pPr>
        <w:spacing w:after="0" w:line="240" w:lineRule="auto"/>
        <w:textAlignment w:val="top"/>
        <w:rPr>
          <w:rFonts w:ascii="ALSSchlangesans" w:eastAsia="Times New Roman" w:hAnsi="ALSSchlangesans" w:cs="Arial"/>
          <w:sz w:val="29"/>
          <w:szCs w:val="29"/>
          <w:lang w:eastAsia="ru-RU"/>
        </w:rPr>
      </w:pP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t>•</w:t>
      </w:r>
    </w:p>
    <w:p w:rsidR="00C0663C" w:rsidRPr="00C0663C" w:rsidRDefault="00C0663C" w:rsidP="00C0663C">
      <w:pPr>
        <w:spacing w:after="0" w:line="315" w:lineRule="atLeast"/>
        <w:textAlignment w:val="top"/>
        <w:rPr>
          <w:rFonts w:ascii="ALSSchlangesans" w:eastAsia="Times New Roman" w:hAnsi="ALSSchlangesans" w:cs="Arial"/>
          <w:sz w:val="29"/>
          <w:szCs w:val="29"/>
          <w:lang w:eastAsia="ru-RU"/>
        </w:rPr>
      </w:pP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t>наименование страховой медицинской организации, выбранной гражданином;</w:t>
      </w:r>
    </w:p>
    <w:p w:rsidR="00C0663C" w:rsidRPr="00C0663C" w:rsidRDefault="00C0663C" w:rsidP="00C0663C">
      <w:pPr>
        <w:spacing w:after="0" w:line="240" w:lineRule="auto"/>
        <w:textAlignment w:val="top"/>
        <w:rPr>
          <w:rFonts w:ascii="ALSSchlangesans" w:eastAsia="Times New Roman" w:hAnsi="ALSSchlangesans" w:cs="Arial"/>
          <w:sz w:val="29"/>
          <w:szCs w:val="29"/>
          <w:lang w:eastAsia="ru-RU"/>
        </w:rPr>
      </w:pP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t>•</w:t>
      </w:r>
    </w:p>
    <w:p w:rsidR="00C0663C" w:rsidRPr="00C0663C" w:rsidRDefault="00C0663C" w:rsidP="00C0663C">
      <w:pPr>
        <w:spacing w:after="0" w:line="315" w:lineRule="atLeast"/>
        <w:textAlignment w:val="top"/>
        <w:rPr>
          <w:rFonts w:ascii="ALSSchlangesans" w:eastAsia="Times New Roman" w:hAnsi="ALSSchlangesans" w:cs="Arial"/>
          <w:sz w:val="29"/>
          <w:szCs w:val="29"/>
          <w:lang w:eastAsia="ru-RU"/>
        </w:rPr>
      </w:pP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lastRenderedPageBreak/>
        <w:t>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C0663C" w:rsidRPr="00C0663C" w:rsidRDefault="00C0663C" w:rsidP="00C0663C">
      <w:pPr>
        <w:spacing w:after="150" w:line="315" w:lineRule="atLeast"/>
        <w:jc w:val="both"/>
        <w:rPr>
          <w:rFonts w:ascii="ALSSchlangesans-Bold" w:eastAsia="Times New Roman" w:hAnsi="ALSSchlangesans-Bold" w:cs="Arial"/>
          <w:sz w:val="29"/>
          <w:szCs w:val="29"/>
          <w:lang w:eastAsia="ru-RU"/>
        </w:rPr>
      </w:pPr>
      <w:r w:rsidRPr="00C0663C">
        <w:rPr>
          <w:rFonts w:ascii="ALSSchlangesans-Bold" w:eastAsia="Times New Roman" w:hAnsi="ALSSchlangesans-Bold" w:cs="Arial"/>
          <w:b/>
          <w:bCs/>
          <w:sz w:val="29"/>
          <w:szCs w:val="29"/>
          <w:lang w:eastAsia="ru-RU"/>
        </w:rPr>
        <w:t>Также, Вы можете подать заявление на прикрепление на портале Мэра Москвы </w:t>
      </w:r>
      <w:hyperlink r:id="rId5" w:tgtFrame="_blank" w:tooltip="Онлайн прикрепление" w:history="1">
        <w:r w:rsidRPr="00C0663C">
          <w:rPr>
            <w:rFonts w:ascii="ALSSchlangesans-Bold" w:eastAsia="Times New Roman" w:hAnsi="ALSSchlangesans-Bold" w:cs="Arial"/>
            <w:b/>
            <w:bCs/>
            <w:sz w:val="29"/>
            <w:szCs w:val="29"/>
            <w:u w:val="single"/>
            <w:lang w:eastAsia="ru-RU"/>
          </w:rPr>
          <w:t>mos.ru</w:t>
        </w:r>
      </w:hyperlink>
      <w:r w:rsidRPr="00C0663C">
        <w:rPr>
          <w:rFonts w:ascii="ALSSchlangesans-Bold" w:eastAsia="Times New Roman" w:hAnsi="ALSSchlangesans-Bold" w:cs="Arial"/>
          <w:b/>
          <w:bCs/>
          <w:sz w:val="29"/>
          <w:szCs w:val="29"/>
          <w:lang w:eastAsia="ru-RU"/>
        </w:rPr>
        <w:t>*</w:t>
      </w:r>
    </w:p>
    <w:p w:rsidR="00C0663C" w:rsidRPr="00C0663C" w:rsidRDefault="00C0663C" w:rsidP="00C0663C">
      <w:pPr>
        <w:spacing w:after="150" w:line="315" w:lineRule="atLeast"/>
        <w:rPr>
          <w:rFonts w:ascii="ALSSchlangesans" w:eastAsia="Times New Roman" w:hAnsi="ALSSchlangesans" w:cs="Arial"/>
          <w:sz w:val="29"/>
          <w:szCs w:val="29"/>
          <w:lang w:eastAsia="ru-RU"/>
        </w:rPr>
      </w:pP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t>*Услуга доступна совершеннолетним пользователям портала, имеющим полис ОМС московского региона и паспорт гражданина РФ. Заявление на прикрепление к городской поликлинике можно подавать не чаще одного раза в год.</w:t>
      </w:r>
    </w:p>
    <w:p w:rsidR="00C0663C" w:rsidRPr="00C0663C" w:rsidRDefault="00C0663C" w:rsidP="00C0663C">
      <w:pPr>
        <w:shd w:val="clear" w:color="auto" w:fill="FFFFFF"/>
        <w:spacing w:line="240" w:lineRule="auto"/>
        <w:rPr>
          <w:rFonts w:ascii="ALSSchlangesans-Bold" w:eastAsia="Times New Roman" w:hAnsi="ALSSchlangesans-Bold" w:cs="Arial"/>
          <w:b/>
          <w:bCs/>
          <w:sz w:val="36"/>
          <w:szCs w:val="36"/>
          <w:lang w:eastAsia="ru-RU"/>
        </w:rPr>
      </w:pPr>
      <w:r w:rsidRPr="00C0663C">
        <w:rPr>
          <w:rFonts w:ascii="ALSSchlangesans-Bold" w:eastAsia="Times New Roman" w:hAnsi="ALSSchlangesans-Bold" w:cs="Arial"/>
          <w:b/>
          <w:bCs/>
          <w:sz w:val="36"/>
          <w:szCs w:val="36"/>
          <w:lang w:eastAsia="ru-RU"/>
        </w:rPr>
        <w:t>ДОКУМЕНТЫ, НЕОБХОДИМЫЕ ДЛЯ ПРИКРЕПЛЕНИЯ</w:t>
      </w:r>
    </w:p>
    <w:p w:rsidR="00C0663C" w:rsidRPr="00C0663C" w:rsidRDefault="00C0663C" w:rsidP="00C0663C">
      <w:pPr>
        <w:spacing w:after="150" w:line="315" w:lineRule="atLeast"/>
        <w:jc w:val="both"/>
        <w:rPr>
          <w:rFonts w:ascii="ALSSchlangesans" w:eastAsia="Times New Roman" w:hAnsi="ALSSchlangesans" w:cs="Arial"/>
          <w:sz w:val="29"/>
          <w:szCs w:val="29"/>
          <w:lang w:eastAsia="ru-RU"/>
        </w:rPr>
      </w:pPr>
      <w:r w:rsidRPr="00C0663C">
        <w:rPr>
          <w:rFonts w:ascii="ALSSchlangesans" w:eastAsia="Times New Roman" w:hAnsi="ALSSchlangesans" w:cs="Arial"/>
          <w:b/>
          <w:bCs/>
          <w:sz w:val="29"/>
          <w:szCs w:val="29"/>
          <w:lang w:eastAsia="ru-RU"/>
        </w:rPr>
        <w:t>Для граждан Российской Федерации в возрасте четырнадцати лет и старше: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полис обязательного медицинского страхования.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C0663C">
        <w:rPr>
          <w:rFonts w:ascii="ALSSchlangesans" w:eastAsia="Times New Roman" w:hAnsi="ALSSchlangesans" w:cs="Arial"/>
          <w:b/>
          <w:bCs/>
          <w:sz w:val="29"/>
          <w:szCs w:val="29"/>
          <w:lang w:eastAsia="ru-RU"/>
        </w:rPr>
        <w:t>Для лиц, имеющих право на медицинскую помощь в соответствии с Федеральным законом "О беженцах":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ФМС Росси с отметкой о ее приеме к рассмотрению, или свидетельство о предоставлении временного убежища на территории Российской Федерации;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полис обязательного медицинского страхования.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C0663C">
        <w:rPr>
          <w:rFonts w:ascii="ALSSchlangesans" w:eastAsia="Times New Roman" w:hAnsi="ALSSchlangesans" w:cs="Arial"/>
          <w:b/>
          <w:bCs/>
          <w:sz w:val="29"/>
          <w:szCs w:val="29"/>
          <w:lang w:eastAsia="ru-RU"/>
        </w:rPr>
        <w:t>Для иностранных граждан, постоянно проживающих в Российской Федерации: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вид на жительство;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полис обязательного медицинского страхования.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C0663C">
        <w:rPr>
          <w:rFonts w:ascii="ALSSchlangesans" w:eastAsia="Times New Roman" w:hAnsi="ALSSchlangesans" w:cs="Arial"/>
          <w:b/>
          <w:bCs/>
          <w:sz w:val="29"/>
          <w:szCs w:val="29"/>
          <w:lang w:eastAsia="ru-RU"/>
        </w:rPr>
        <w:t>Для лиц без гражданства, постоянно проживающих в Российской Федерации: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lastRenderedPageBreak/>
        <w:t>вид на жительство;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полис обязательного медицинского страхования.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C0663C">
        <w:rPr>
          <w:rFonts w:ascii="ALSSchlangesans" w:eastAsia="Times New Roman" w:hAnsi="ALSSchlangesans" w:cs="Arial"/>
          <w:b/>
          <w:bCs/>
          <w:sz w:val="29"/>
          <w:szCs w:val="29"/>
          <w:lang w:eastAsia="ru-RU"/>
        </w:rPr>
        <w:t>Для иностранных граждан, временно проживающих в Российской Федерации: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полис обязательного медицинского страхования.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C0663C">
        <w:rPr>
          <w:rFonts w:ascii="ALSSchlangesans" w:eastAsia="Times New Roman" w:hAnsi="ALSSchlangesans" w:cs="Arial"/>
          <w:b/>
          <w:bCs/>
          <w:sz w:val="29"/>
          <w:szCs w:val="29"/>
          <w:lang w:eastAsia="ru-RU"/>
        </w:rPr>
        <w:t>Для лиц без гражданства, временно проживающих в Российской Федерации: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полис обязательного медицинского страхования.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C0663C">
        <w:rPr>
          <w:rFonts w:ascii="ALSSchlangesans" w:eastAsia="Times New Roman" w:hAnsi="ALSSchlangesans" w:cs="Arial"/>
          <w:b/>
          <w:bCs/>
          <w:sz w:val="29"/>
          <w:szCs w:val="29"/>
          <w:lang w:eastAsia="ru-RU"/>
        </w:rPr>
        <w:t>Для представителя гражданина, в том числе законного: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документ, удостоверяющий личность, и документ, подтверждающий полномочия представителя;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C0663C">
        <w:rPr>
          <w:rFonts w:ascii="ALSSchlangesans" w:eastAsia="Times New Roman" w:hAnsi="ALSSchlangesans" w:cs="Arial"/>
          <w:b/>
          <w:bCs/>
          <w:sz w:val="29"/>
          <w:szCs w:val="29"/>
          <w:lang w:eastAsia="ru-RU"/>
        </w:rPr>
        <w:t>В случае изменения места жительства: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документ, подтверждающий факт изменения места жительства.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</w:r>
      <w:r w:rsidRPr="00C0663C">
        <w:rPr>
          <w:rFonts w:ascii="ALSSchlangesans" w:eastAsia="Times New Roman" w:hAnsi="ALSSchlangesans" w:cs="Arial"/>
          <w:b/>
          <w:bCs/>
          <w:sz w:val="29"/>
          <w:szCs w:val="29"/>
          <w:lang w:eastAsia="ru-RU"/>
        </w:rPr>
        <w:t>В случае изменения фамилии (имени, отчества):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документ, подтверждающий факт изменения фамилии (имени, отчества);</w:t>
      </w:r>
      <w:r w:rsidRPr="00C0663C">
        <w:rPr>
          <w:rFonts w:ascii="ALSSchlangesans" w:eastAsia="Times New Roman" w:hAnsi="ALSSchlangesans" w:cs="Arial"/>
          <w:sz w:val="29"/>
          <w:szCs w:val="29"/>
          <w:lang w:eastAsia="ru-RU"/>
        </w:rPr>
        <w:br/>
        <w:t>полис обязательного медицинского страхования на измененную фамилию (имя, отчество).</w:t>
      </w:r>
    </w:p>
    <w:bookmarkEnd w:id="0"/>
    <w:p w:rsidR="00364CBC" w:rsidRDefault="00364CBC"/>
    <w:sectPr w:rsidR="0036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SSchlange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SSchlang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91"/>
    <w:rsid w:val="00364CBC"/>
    <w:rsid w:val="00C0663C"/>
    <w:rsid w:val="00C8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FC2B6-FAED-4B36-8280-E576E775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6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0663C"/>
    <w:rPr>
      <w:color w:val="0000FF"/>
      <w:u w:val="single"/>
    </w:rPr>
  </w:style>
  <w:style w:type="character" w:styleId="a4">
    <w:name w:val="Strong"/>
    <w:basedOn w:val="a0"/>
    <w:uiPriority w:val="22"/>
    <w:qFormat/>
    <w:rsid w:val="00C06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001">
          <w:marLeft w:val="0"/>
          <w:marRight w:val="0"/>
          <w:marTop w:val="0"/>
          <w:marBottom w:val="15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69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4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6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192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33311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34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2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9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4810020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" w:space="0" w:color="DEDEDE"/>
                            <w:left w:val="single" w:sz="2" w:space="0" w:color="DEDEDE"/>
                            <w:bottom w:val="single" w:sz="2" w:space="0" w:color="DEDEDE"/>
                            <w:right w:val="single" w:sz="2" w:space="0" w:color="DEDEDE"/>
                          </w:divBdr>
                          <w:divsChild>
                            <w:div w:id="110876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5340">
                                  <w:marLeft w:val="120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0754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725838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2288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19334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95074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8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29147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0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4080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53179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2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1286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27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6257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3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6622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332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5770859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51326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03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1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1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3945013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" w:space="0" w:color="DEDEDE"/>
                            <w:left w:val="single" w:sz="2" w:space="0" w:color="DEDEDE"/>
                            <w:bottom w:val="single" w:sz="2" w:space="0" w:color="DEDEDE"/>
                            <w:right w:val="single" w:sz="2" w:space="0" w:color="DEDEDE"/>
                          </w:divBdr>
                          <w:divsChild>
                            <w:div w:id="7338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5648">
                                  <w:marLeft w:val="120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9203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s.ru/pgu/ru/services/link/2375/" TargetMode="External"/><Relationship Id="rId4" Type="http://schemas.openxmlformats.org/officeDocument/2006/relationships/hyperlink" Target="tel:8%20(499)%20733-33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2019-11-01T11:25:00Z</dcterms:created>
  <dcterms:modified xsi:type="dcterms:W3CDTF">2019-11-01T11:25:00Z</dcterms:modified>
</cp:coreProperties>
</file>