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3" w:rsidRPr="00D50CB3" w:rsidRDefault="00D50CB3" w:rsidP="00D50CB3">
      <w:pPr>
        <w:shd w:val="clear" w:color="auto" w:fill="7FB3B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0CB3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>Порядок оплаты в ОПУ</w:t>
      </w:r>
    </w:p>
    <w:p w:rsidR="00D50CB3" w:rsidRPr="00D50CB3" w:rsidRDefault="00D50CB3" w:rsidP="00D50CB3">
      <w:pPr>
        <w:shd w:val="clear" w:color="auto" w:fill="7FB3BD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0CB3"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  <w:t>Оплата на предоставленные услуги в отделении платных услуг производится путем заключения договора с физическим лицом, и последующим выписыванием за оказанные услуги квитанции строгой отчетности.</w:t>
      </w:r>
    </w:p>
    <w:p w:rsidR="00CD1921" w:rsidRDefault="00CD1921">
      <w:bookmarkStart w:id="0" w:name="_GoBack"/>
      <w:bookmarkEnd w:id="0"/>
    </w:p>
    <w:sectPr w:rsidR="00CD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D"/>
    <w:rsid w:val="00CD1921"/>
    <w:rsid w:val="00D50CB3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41D7-BC06-4B83-B85C-00B8D16E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2019-11-13T09:11:00Z</dcterms:created>
  <dcterms:modified xsi:type="dcterms:W3CDTF">2019-11-13T09:11:00Z</dcterms:modified>
</cp:coreProperties>
</file>