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A2" w:rsidRPr="00D84BA2" w:rsidRDefault="00D84BA2" w:rsidP="00D84BA2">
      <w:pPr>
        <w:shd w:val="clear" w:color="auto" w:fill="FFFFFF"/>
        <w:spacing w:after="450" w:line="240" w:lineRule="auto"/>
        <w:outlineLvl w:val="1"/>
        <w:rPr>
          <w:rFonts w:ascii="inherit" w:eastAsia="Times New Roman" w:hAnsi="inherit" w:cs="Times New Roman"/>
          <w:color w:val="222328"/>
          <w:sz w:val="48"/>
          <w:szCs w:val="48"/>
          <w:lang w:eastAsia="ru-RU"/>
        </w:rPr>
      </w:pPr>
      <w:r w:rsidRPr="00D84BA2">
        <w:rPr>
          <w:rFonts w:ascii="inherit" w:eastAsia="Times New Roman" w:hAnsi="inherit" w:cs="Times New Roman"/>
          <w:color w:val="222328"/>
          <w:sz w:val="48"/>
          <w:szCs w:val="48"/>
          <w:shd w:val="clear" w:color="auto" w:fill="009847"/>
          <w:lang w:eastAsia="ru-RU"/>
        </w:rPr>
        <w:t>Что такое аллергия и иммунология?</w:t>
      </w:r>
    </w:p>
    <w:p w:rsidR="00D84BA2" w:rsidRPr="00D84BA2" w:rsidRDefault="00D84BA2" w:rsidP="00D84BA2">
      <w:pPr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Термин "аллергия" используется для неоправданно сильной реакции организма на какое-то вещество, поступающее извне. У нашего организма есть "система защиты" от внешних агрессивных факторов, которая называется иммунной системой.</w:t>
      </w:r>
    </w:p>
    <w:p w:rsidR="00D84BA2" w:rsidRPr="00D84BA2" w:rsidRDefault="00D84BA2" w:rsidP="00D84BA2">
      <w:pPr>
        <w:shd w:val="clear" w:color="auto" w:fill="FFFFFF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Повышенная чувствительность организма к некоторым факторам окружающей среды, </w:t>
      </w:r>
      <w:proofErr w:type="gram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например</w:t>
      </w:r>
      <w:proofErr w:type="gram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к продуктам питания, пахучим веществам, медицинским препаратам, предметам бытовой химии, называется аллергией. Вещество, вызывающее аллергию, называется аллергеном. Эта реакция абсолютно необходима, когда в организм, например, попадает вирус.</w:t>
      </w:r>
    </w:p>
    <w:p w:rsidR="00D84BA2" w:rsidRPr="00D84BA2" w:rsidRDefault="00D84BA2" w:rsidP="00D84BA2">
      <w:pPr>
        <w:shd w:val="clear" w:color="auto" w:fill="FFFFFF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При аллергии же иммунная система начинает сильно реагировать на безвредные для обычного человека вещества, известные как аллергены. Попавший в организм аллерген вызывает иммунную реакцию. Аллергеном может быть цветочная пыльца, комнатная пыль, стиральные порошки, корм для рыб, шерсть собаки или кошки, антибиотики, выбросы городских и сельских предприятий. Задачей врача аллерголога-иммунолога является выявление причинно-значимого аллергена или группы аллергенов, и установление патогенетической формы болезни, определение показаний к лечению специфическими аллергенами или комплексной терапии неспецифическими методами, проводить диспансерное наблюдение больных с различными аллергическими болезнями, профилактика аллергических заболеваний.</w:t>
      </w:r>
    </w:p>
    <w:p w:rsidR="00D84BA2" w:rsidRPr="00D84BA2" w:rsidRDefault="00D84BA2" w:rsidP="00D84BA2">
      <w:pPr>
        <w:shd w:val="clear" w:color="auto" w:fill="FFFFFF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К профилактическим мерам относится работа с беременными женщинами по организации правильного питания в период беременности, а также при кормлении грудью новорожденного, особенно, если в семье есть аллергические заболевания. Проводится большая работа по профилактике </w:t>
      </w: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атопического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дерматита у детей. Проводится обучение больных с бронхиальной астмой методам контроля над состоянием, обучение технике приема ингаляций.</w:t>
      </w:r>
    </w:p>
    <w:p w:rsidR="00D84BA2" w:rsidRPr="00D84BA2" w:rsidRDefault="00D84BA2" w:rsidP="00D84BA2">
      <w:pPr>
        <w:shd w:val="clear" w:color="auto" w:fill="FFFFFF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Основной задачей аллерголога является выяснение причины заболевания, а затем уже коррекция терапии и динамическое наблюдение за состоянием. Врач аллерголог-иммунолог ведет прием пациентов всех возрастов.</w:t>
      </w:r>
    </w:p>
    <w:p w:rsidR="00D84BA2" w:rsidRPr="00D84BA2" w:rsidRDefault="00D84BA2" w:rsidP="00D84BA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222328"/>
          <w:sz w:val="48"/>
          <w:szCs w:val="48"/>
          <w:lang w:eastAsia="ru-RU"/>
        </w:rPr>
      </w:pPr>
      <w:r w:rsidRPr="00D84BA2">
        <w:rPr>
          <w:rFonts w:ascii="inherit" w:eastAsia="Times New Roman" w:hAnsi="inherit" w:cs="Times New Roman"/>
          <w:color w:val="222328"/>
          <w:sz w:val="48"/>
          <w:szCs w:val="48"/>
          <w:shd w:val="clear" w:color="auto" w:fill="009847"/>
          <w:lang w:eastAsia="ru-RU"/>
        </w:rPr>
        <w:t>Направлению к врачу аллергологу иммунологу подлежат пациенты с:</w:t>
      </w:r>
    </w:p>
    <w:p w:rsidR="00D84BA2" w:rsidRPr="00D84BA2" w:rsidRDefault="00D84BA2" w:rsidP="00D84BA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Бронхиальной астмой — все формы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Астматическим бронхитом;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Аллергическим ларингитом;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lastRenderedPageBreak/>
        <w:t xml:space="preserve">Крапивницей и отеком </w:t>
      </w: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Квинке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;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Экземой и нейродермитом;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Выраженным экссудативным диатезом;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Пищевой и медикаментозной аллергией;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С аллергическими реакциями на профилактические прививки, а также дети, угрожаемые по аллергическим болезням — группа риска и т.д.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Сезонный аллергический ринит (поллиноз)</w:t>
      </w:r>
    </w:p>
    <w:p w:rsidR="00D84BA2" w:rsidRPr="00D84BA2" w:rsidRDefault="00D84BA2" w:rsidP="00D84BA2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Аллергические риниты различного происхождения</w:t>
      </w:r>
    </w:p>
    <w:p w:rsidR="00D84BA2" w:rsidRPr="00D84BA2" w:rsidRDefault="00D84BA2" w:rsidP="00D84BA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Аллергический конъюнктивит, </w:t>
      </w: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риноконъюнктивит</w:t>
      </w:r>
      <w:proofErr w:type="spellEnd"/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Атопическая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бронхиальная астма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Атопический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дерматит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Контактные дерматиты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Аллергические реакции различного генеза (пищевые, на укусы насекомых и т.д.)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Иммунодефицитные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состояния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Хронические вялотекущие инфекции ЛОР органов, органов дыхания, урогенитальной сферы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Фурункулез (в том числе хронический рецидивирующий)</w:t>
      </w:r>
    </w:p>
    <w:p w:rsidR="00D84BA2" w:rsidRPr="00D84BA2" w:rsidRDefault="00D84BA2" w:rsidP="00D84BA2">
      <w:pPr>
        <w:numPr>
          <w:ilvl w:val="0"/>
          <w:numId w:val="2"/>
        </w:numPr>
        <w:pBdr>
          <w:top w:val="single" w:sz="6" w:space="8" w:color="EEEEEE"/>
        </w:pBdr>
        <w:shd w:val="clear" w:color="auto" w:fill="FFFFFF"/>
        <w:spacing w:after="0" w:afterAutospacing="1" w:line="240" w:lineRule="auto"/>
        <w:ind w:left="-1200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Часто возникающие респираторные инфекции</w:t>
      </w:r>
    </w:p>
    <w:p w:rsidR="00D84BA2" w:rsidRPr="00D84BA2" w:rsidRDefault="00D84BA2" w:rsidP="00D84BA2">
      <w:pPr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Врач аллерголог-иммунолог также занимается проблемами часто болеющих пациентов. При получении результатов обследования на скрытые инфекции, результатов нескольких </w:t>
      </w: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иммунограмм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, обследовании желудочно-кишечного тракта можно получить общее представление о причинах частых заболеваний и скорректировать лечение, определить главные и вторичные направления в терапии. Назначение </w:t>
      </w:r>
      <w:proofErr w:type="spellStart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иммунокорректирующей</w:t>
      </w:r>
      <w:proofErr w:type="spellEnd"/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 xml:space="preserve"> терапии возможно только после выявляется причины, которая привела к снижению иммунитета. Также иммунолог определяет тактику в вакцинопрофилактики в затруднительных случаях.</w:t>
      </w:r>
    </w:p>
    <w:p w:rsidR="00D84BA2" w:rsidRPr="00D84BA2" w:rsidRDefault="00D84BA2" w:rsidP="00D84BA2">
      <w:pPr>
        <w:shd w:val="clear" w:color="auto" w:fill="FFFFFF"/>
        <w:spacing w:before="450" w:after="450" w:line="240" w:lineRule="auto"/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</w:pPr>
      <w:r w:rsidRPr="00D84BA2">
        <w:rPr>
          <w:rFonts w:ascii="Montserrat" w:eastAsia="Times New Roman" w:hAnsi="Montserrat" w:cs="Times New Roman"/>
          <w:color w:val="5F5F63"/>
          <w:sz w:val="26"/>
          <w:szCs w:val="26"/>
          <w:lang w:eastAsia="ru-RU"/>
        </w:rPr>
        <w:t>Таким образом, в настоящее время трудно найти область медицины, где бы ни нашлось применение аллергологии и иммунологии. Если говорить языком формулировок, то аллергология – медицинская специализация, направленная на диагностику и лечение заболеваний аллергического происхождения, иммунология – наука, исследующая значение факторов иммунной защиты организма в развитии заболеваний.</w:t>
      </w:r>
    </w:p>
    <w:p w:rsidR="00DD1B47" w:rsidRDefault="00DD1B47">
      <w:bookmarkStart w:id="0" w:name="_GoBack"/>
      <w:bookmarkEnd w:id="0"/>
    </w:p>
    <w:sectPr w:rsidR="00DD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64C"/>
    <w:multiLevelType w:val="multilevel"/>
    <w:tmpl w:val="071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74590"/>
    <w:multiLevelType w:val="multilevel"/>
    <w:tmpl w:val="C892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5D"/>
    <w:rsid w:val="00B50A5D"/>
    <w:rsid w:val="00D84BA2"/>
    <w:rsid w:val="00D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02AB-2111-41A3-9E38-145530E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k-text-background">
    <w:name w:val="uk-text-background"/>
    <w:basedOn w:val="a0"/>
    <w:rsid w:val="00D84BA2"/>
  </w:style>
  <w:style w:type="paragraph" w:customStyle="1" w:styleId="uk-animation-fade">
    <w:name w:val="uk-animation-fade"/>
    <w:basedOn w:val="a"/>
    <w:rsid w:val="00D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90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6237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904">
          <w:marLeft w:val="-975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36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0625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3916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17661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235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2528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286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891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40388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6729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168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708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37857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21796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4273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3244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9190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97780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056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135079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2019-09-16T05:25:00Z</dcterms:created>
  <dcterms:modified xsi:type="dcterms:W3CDTF">2019-09-16T05:25:00Z</dcterms:modified>
</cp:coreProperties>
</file>