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218D" w14:textId="77777777" w:rsidR="00684EFD" w:rsidRPr="00684EFD" w:rsidRDefault="00684EFD" w:rsidP="00684EFD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t>ПОДГОТОВКА К ГАСТРОСКОПИИ (ФГС, ФГДС, ЭГДС)</w:t>
      </w:r>
    </w:p>
    <w:p w14:paraId="22BD0D6B" w14:textId="77777777" w:rsidR="00684EFD" w:rsidRPr="00684EFD" w:rsidRDefault="00684EFD" w:rsidP="0068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9B88AA0" w14:textId="77777777" w:rsidR="00684EFD" w:rsidRPr="00684EFD" w:rsidRDefault="00684EFD" w:rsidP="00684EFD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Обязательно оповестите врача о следующих фактах:</w:t>
      </w:r>
    </w:p>
    <w:p w14:paraId="47AB0446" w14:textId="77777777" w:rsidR="00684EFD" w:rsidRPr="00684EFD" w:rsidRDefault="00684EFD" w:rsidP="00684EF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 приеме лекарственных препаратов;</w:t>
      </w:r>
    </w:p>
    <w:p w14:paraId="06CFDDB4" w14:textId="77777777" w:rsidR="00684EFD" w:rsidRPr="00684EFD" w:rsidRDefault="00684EFD" w:rsidP="00684EF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 аллергии на лекарства, если она у Вас имеется;</w:t>
      </w:r>
    </w:p>
    <w:p w14:paraId="6F7907EC" w14:textId="77777777" w:rsidR="00684EFD" w:rsidRPr="00684EFD" w:rsidRDefault="00684EFD" w:rsidP="00684EFD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 имеющихся заболеваниях, на которые необходимо обратить внимание перед процедурой.</w:t>
      </w:r>
    </w:p>
    <w:p w14:paraId="1131D828" w14:textId="77777777" w:rsidR="00684EFD" w:rsidRPr="00684EFD" w:rsidRDefault="00684EFD" w:rsidP="0068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03E2DE7" w14:textId="77777777" w:rsidR="00684EFD" w:rsidRPr="00684EFD" w:rsidRDefault="00684EFD" w:rsidP="00684EFD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Пациенту запрещается:</w:t>
      </w:r>
    </w:p>
    <w:p w14:paraId="2C73D9AD" w14:textId="77777777" w:rsidR="00684EFD" w:rsidRPr="00684EFD" w:rsidRDefault="00684EFD" w:rsidP="00684EF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принимать пищу в течении 8-10 часов перед гастроскопией (за это время происходит освобождение пищевода и желудка от пищи):</w:t>
      </w:r>
    </w:p>
    <w:p w14:paraId="737284C1" w14:textId="77777777" w:rsidR="00684EFD" w:rsidRPr="00684EFD" w:rsidRDefault="00684EFD" w:rsidP="00684EF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во-первых, пища в желудке затруднит осмотр и постановку правильного диагноза; </w:t>
      </w: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во-вторых, пища из желудка может попасть в верхние дыхательные пути при вдохе во время срыгивания.</w:t>
      </w:r>
    </w:p>
    <w:p w14:paraId="0B5BE830" w14:textId="77777777" w:rsidR="00684EFD" w:rsidRPr="00684EFD" w:rsidRDefault="00684EFD" w:rsidP="00684EF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курить за 2-3 часа перед диагностикой;</w:t>
      </w:r>
    </w:p>
    <w:p w14:paraId="5FE72784" w14:textId="77777777" w:rsidR="00684EFD" w:rsidRPr="00684EFD" w:rsidRDefault="00684EFD" w:rsidP="00684EFD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жевать за 3-4 часа жевательную резинку.</w:t>
      </w:r>
    </w:p>
    <w:p w14:paraId="41E3E7FE" w14:textId="77777777" w:rsidR="00684EFD" w:rsidRPr="00684EFD" w:rsidRDefault="00684EFD" w:rsidP="0068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5F47CA79" w14:textId="77777777" w:rsidR="00684EFD" w:rsidRPr="00684EFD" w:rsidRDefault="00684EFD" w:rsidP="00684EFD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Пациенту разрешается:</w:t>
      </w:r>
    </w:p>
    <w:p w14:paraId="602F5D92" w14:textId="77777777" w:rsidR="00684EFD" w:rsidRPr="00684EFD" w:rsidRDefault="00684EFD" w:rsidP="00684EF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чистить зубы;</w:t>
      </w:r>
    </w:p>
    <w:p w14:paraId="14258D2C" w14:textId="77777777" w:rsidR="00684EFD" w:rsidRPr="00684EFD" w:rsidRDefault="00684EFD" w:rsidP="00684EF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делать уколы, если не требуется после укола прием пищи;</w:t>
      </w:r>
    </w:p>
    <w:p w14:paraId="7FA5905F" w14:textId="77777777" w:rsidR="00684EFD" w:rsidRPr="00684EFD" w:rsidRDefault="00684EFD" w:rsidP="00684EF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принимать лекарства, которые можно рассасывать в полости рта, не заглатывая</w:t>
      </w:r>
    </w:p>
    <w:p w14:paraId="0DA07FFB" w14:textId="77777777" w:rsidR="00684EFD" w:rsidRPr="00684EFD" w:rsidRDefault="00684EFD" w:rsidP="00684EFD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проводить УЗИ</w:t>
      </w:r>
    </w:p>
    <w:p w14:paraId="615A7036" w14:textId="77777777" w:rsidR="00684EFD" w:rsidRPr="00684EFD" w:rsidRDefault="00684EFD" w:rsidP="0068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658FB203" w14:textId="77777777" w:rsidR="00684EFD" w:rsidRPr="00684EFD" w:rsidRDefault="00684EFD" w:rsidP="00684EFD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! Перед процедурой необходимо снять зубные протезы, при их наличии.</w:t>
      </w:r>
    </w:p>
    <w:p w14:paraId="3ABB1A05" w14:textId="28BBBEE2" w:rsidR="00C2234E" w:rsidRDefault="00684EFD" w:rsidP="00684EFD">
      <w:r w:rsidRPr="00684EFD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  <w:r w:rsidRPr="00684E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1F8EFB" wp14:editId="50B41CA5">
            <wp:extent cx="5048250" cy="5048250"/>
            <wp:effectExtent l="0" t="0" r="0" b="0"/>
            <wp:docPr id="1" name="Рисунок 1" descr="http://www.aokb.ru/images/news/skop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okb.ru/images/news/skop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619B"/>
    <w:multiLevelType w:val="multilevel"/>
    <w:tmpl w:val="9EB6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D6D53"/>
    <w:multiLevelType w:val="multilevel"/>
    <w:tmpl w:val="AB9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339D4"/>
    <w:multiLevelType w:val="multilevel"/>
    <w:tmpl w:val="8E96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BD"/>
    <w:rsid w:val="00684EFD"/>
    <w:rsid w:val="00C2234E"/>
    <w:rsid w:val="00E1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EE0A-4947-46DF-BA9B-393BF96C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EFD"/>
    <w:rPr>
      <w:b/>
      <w:bCs/>
    </w:rPr>
  </w:style>
  <w:style w:type="paragraph" w:styleId="a4">
    <w:name w:val="Normal (Web)"/>
    <w:basedOn w:val="a"/>
    <w:uiPriority w:val="99"/>
    <w:semiHidden/>
    <w:unhideWhenUsed/>
    <w:rsid w:val="0068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2019-06-18T05:46:00Z</dcterms:created>
  <dcterms:modified xsi:type="dcterms:W3CDTF">2019-06-18T05:46:00Z</dcterms:modified>
</cp:coreProperties>
</file>