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1. Общие положения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  Правила внутреннего распорядка (далее – Правила) для пациентов ГБУЗ СО «Сызранская  ГП» (далее – Поликлиника) являются организационно - правовым документом, регламентирующим в соответствии с законодательством Российской Федерации в сфере здравоохранения поведение пациента в Поликлинике, а также иные вопросы, возникающие между участниками правоотношений - пациентом (его представителем) и Поликлиникой и распространяются на все структурные подразделения ГБУЗ СО «Сызранская ГП»;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  Настоящие Правила разработаны в соответствии с Гражданским Кодексом  Российской Федерации, Законом РФ  от 07.12.1998 г. № 2300-1 «О защите прав потребителей», Федеральным законом от 21.11.2011 № 323 - ФЗ «Об основах охраны здоровья граждан в Российской Федерации»,  Постановлением Правительства РФ от 04.10.2012  № 1006  «Об утверждении Правил предоставления медицинскими организациями платных медицинских услуг»,  Федеральным Законом от 02.05.2006г. № 59-ФЗ «О порядке рассмотрения обращений граждан Российской Федерации»,  Уставом медицинской организации (далее - МО), Программой Государственных гарантий бесплатного оказания гражданам медицинской помощи, иными нормативно - правовыми актами;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  Настоящие Правила обязательны для всех пациентов, а так же иных лиц обратившихся в Поликлинику,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  Правила внутреннего распорядка для пациентов включают: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обращения пациента в Поликлинику;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права и обязанности пациента;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предоставления информации о состоянии здоровья пациента;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порядок выдачи справок, выписок из медицинской документации пациенту или другим лицам;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график работы поликлиники и ее должностных лиц;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информацию о платных медицинских услугах;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 Правила внутреннего распорядка для пациентов размещаются на информационном стенде около регистратуры в доступном для пациентов месте, а также на официальном сайте Поликлиники.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2. Порядок обращения пациентов в Поликлинику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ГБУЗ СО «Сызранская ГП» является медицинской организацией, оказывающей первичную медико-санитарную помощь;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Медицинская помощь пациентам оказывается в соответствии с графиком работы поликлиники (раздел 7 настоящих Правил);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2.3. Для получения плановой медицинской помощи пациент может: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 обратиться в регистратуру для получения талона на прием к врачу;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 записаться по телефону или через удаленный доступ -  через портал государственных услуг;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2.4. Пациент должен обратиться  в поликлинику по месту его регистрации, либо по месту прикрепления страхового медицинского полиса. Информацию о номере участка и врача, обслуживающего  конкретный адрес, можно получить в регистратуре, а также на сайте Поликлиники;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При записи на прием к врачу пациент должен указать свою фамилию (имя, отчество), дату рождения, домашний адрес;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При обращении в Поликлинику пациент должен иметь паспорт (документ, удостоверяющий личность) и полис обязательного медицинского страхования;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Для получения медицинской помощи на дому при острых заболеваниях или обострениях хронических заболеваний пациент может вызвать по телефону врача на дом.  Вызов участкового врача на дом осуществляется с 8.00 до 11.00. Вызовы, поступившие после 11.00, обслуживаются дежурным врачом или бригадой неотложной помощи;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Амбулаторный прием в поликлинике осуществляется в соответствии с расписанием.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2.9.Пациенту необходимо явиться на прием к врачу за 15 минут до времени указанному в талоне;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При первичном обращении в регистратуре Поликлиники на пациента заводится медицинская карта амбулаторного больного,  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удостоверяющих личность (паспорт), серия и номер паспорта, серия и номер страхового медицинского полиса, СНИЛС (страховой номер индивидуального лицевого счета), телефон контакта;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Медицинская карта пациента является собственностью Поликлиники и хранится в регистратуре;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2.12. Медицинская карта на руки пациенту не выдается, а переносится в кабинет медицинским регистратором или медицинской сестрой. Не разрешается самовольный вынос медицинской карты из Поликлиники без согласования с руководством Поликлиники;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2.13. Организация предварительной записи больных на прием к врачам-специалистам осуществляется по направлению участкового врача или другого врача - специалиста. Вопрос о необходимости экстренного осмотра врачом - специалистом решается участковым врачом или заведующим отделением. Пациенты, состоящие на диспансерном учете у врача -специалиста, могут записаться на прием самостоятельно, путем получения талона в регистратуре или через удаленный доступ;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2.14. 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  регистратуре в устной форме и на информационных стендах, расположенных в холле Поликлиники;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2.15. Направление на плановую госпитализацию пациентов, нуждающихся в стационарном лечении, осуществляется после предварительного обследования пациентов в установленном порядке;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2.16. Экстренная медицинская помощь оказывается пациентам при острых заболеваниях, обострениях хронических заболеваний, отравлениях, травмах;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2.17. Экстренная госпитализация пациентов с острой патологией осуществляется службой скорой медицинской помощи, бригадой неотложной помощи Поликлиники, или автотранспортом Поликлиники в сопровождении медицинского работника.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3. Права и обязанности пациентов: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3.1. При обращении за медицинской помощью и ее получении пациент имеет право на: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3.1.1. 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3.1.2.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3.1.3. выбор врача - терапевта, врача - терапевта участкового, врача – педиатра, врача -педиатра участкового, врача общей практики (семейного врача)  с учетом его согласия, а также выбор медицинской организации не чаще чем один раз в год;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3.1.4. получение информации о порядке, объеме и условиях оказания медицинской помощи в соответствии с Территориальной программой государственных гарантий бесплатного оказания населению Самарской области медицинской помощи;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3.1.5. получение медицинской помощи в рамках Территориальной программы государственных гарантий бесплатного оказания населению Самарской области медицинской помощи;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3.1.6. предоставление платных медицинских услуг в соответствии с установленными Правилами их  предоставления;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3.1.7. проведение профилактических мероприятий, направленных на предупреждение факторов риска развития заболеваний и на их раннее выявление;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3.1.8. оказание медицинских услуг  специалистами различных структурных подразделений Поликлиники в соответствии со стандартами и порядками, утвержденными Министерством здравоохранения РФ, с соблюдением соответствующих санитарно-гигиенических и противоэпидемических норм и правил;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3.1.9.  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3.1.10. добровольное информированное согласие пациента на медицинское вмешательство в соответствии с законодательством;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3.1.11. отказ от медицинского вмешательства, отказ от госпитализации, за исключением случаев, предусмотренных законодательством РФ;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3.1.13. обращение в установленном Поликлиникой порядке с жалобами и заявлениями по вопросам, касающимся деятельности Поликлиники и сотрудников, к главному врачу Поликлиники, вышестоящие органы, прокуратуру  или в суд;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3.1.14. сохранение персональных данных пациента, включая врачебную тайну, за исключением случаев, предусмотренных законодательством;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3.1.15. получение в доступной для него форме полной информации о своих правах и обязанностях,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3.1.16.  возмещение вреда, причиненного здоровью при оказании ему некачественной медицинской помощи;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3.1.17.  допуск к нему адвоката или законного представителя для защиты своих прав.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3.2. Пациент обязан: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3.2.1. проявлять в общении с медицинскими работниками и другими лицами, участвующими в оказании медицинской помощи уважение;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3.2.2. принимать меры к сохранению и укреплению своего здоровья;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3.2.3. находясь на лечении, соблюдать режим лечения, в том числе определенный на период его временной нетрудоспособности, и правила поведения пациента в Поликлинике;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3.2.4. соблюдать регламент работы Поликлиники;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3.2.5. своевременно являться на прием к врачу и заблаговременно предупреждать о невозможности явки по уважительной причине;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3.2.6. являться на прием к врачу, на медицинские процедуры  и диспансерные осмотры в установленное время;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3.2.7. сообщать врачу всю информацию, необходимую для постановки диагноза и  лечения заболевания, 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оказания медицинской помощи;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3.2.8. ознакомиться с рекомендованным планом лечения  и соблюдать его, своевременно и неукоснительно выполняя все предписания лечащего врача. Немедленно информировать лечащего врача об изменении состояния своего здоровья в процессе диагностики и лечения;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3.2.9.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</w:t>
      </w:r>
      <w:r>
        <w:rPr>
          <w:rFonts w:ascii="Arial" w:hAnsi="Arial" w:cs="Arial"/>
          <w:color w:val="000000"/>
        </w:rPr>
        <w:lastRenderedPageBreak/>
        <w:t>прогноза развития заболевания, отказ от медицинского вмешательства или его прекращение;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3.2.10. соблюдать правила внутреннего распорядка Поликлиники для пациентов и правила поведения в общественных местах;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3.2.11. бережно относиться к имуществу Поликлиники, соблюдать чистоту и тишину в помещениях Поликлиники;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3.2.12. соблюдать требования пожарной безопасности. В целях соблюдения  норм противопожарной безопасности при посещении Поликлиники не использовать никаких средств передвижения, за исключением инвалидных колясок. При отсутствии специально отведенного места (взрослые поликлинические отделения) парковка средств передвижения осуществляется с таким расчетом, чтобы не создавать препятствия в  передвижении посетителей оставляя проход в Поликлинику свободным. Пациенты на  инвалидных колясках передвигаются по Поликлинике в сопровождении социальных работников, ухаживающих лиц или медицинского персонала;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3.2.13. соблюдать санитарно-эпидемиологический режим в Поликлинике:  верхнюю одежду оставлять в гардеробе, при посещении инвазивных кабинетов (хирургические кабинеты, женская консультация, прививочный кабинет, процедурный кабинет) использовать бахилы или сменную обувь;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3.2.14.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3.2.15. проявлять доброжелательное и вежливое отношение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3.2.16. На территории Поликлиники запрещается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 курить на крыльце, лестничных площадках, в коридорах, кабинетах, холле и других помещениях Поликлиники;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распивать  спиртные напитки;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употреблять наркотические средства, психотропные и токсические вещества;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появляться в состоянии алкогольного, наркотического и токсического опьянения за исключением необходимости в экстренной и неотложной медицинской помощи;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приводить (приносить) с собой  животных;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использовать служебные телефоны в личных целях и  производить другие действия, нарушающие общественный порядок.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проносить в помещения Поликлиники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находиться в служебных помещениях Поликлиники без разрешения администрации;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оставлять малолетних детей без присмотра;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выносить из помещений Поликлиники документы, полученные для ознакомления;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изымать какие-либо документы из медицинских карт, со стендов и из информационных папок;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размещать в помещениях и на территории учреждения объявления без разрешения администрации;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выполнять в помещениях Поликлиники функции торговых агентов, представителей;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находиться в помещениях Поликлиники в верхней одежде и грязной обуви;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оставлять без присмотра личные вещи в помещениях Поликлиники;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4. Порядок разрешения конфликтов между пациентом и Поликлиникой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Рассмотрение жалоб и обращений осуществляется в порядке, определенном Федеральным Законом Российской Федерации «О порядке рассмотрения обращений граждан Российской Федерации» от 02.05.2006г. № 59-ФЗ;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В случае конфликтных ситуаций пациент (его законный представитель) имеет право непосредственно обратиться в администрацию Поликлиники или к дежурному администратору согласно графику приема граждан или обратиться к администрации поликлиники с обращением (жалобой, заявлением) в письменном виде. Разногласия по вопросу качества оказания медицинских услуг решаются врачебной комиссией Поликлиники;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4.3. При личном приеме гражданин предъявляет документ, удостоверяющий его личность. Содержание устного обращения заносится в журнал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4.4. Письменное обращение, принятое в ходе личного приема, подлежит регистрации и рассмотрению в порядке, установленном Федеральным законом;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4.5.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4.6. 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номер контактного телефона (при наличии), излагает суть предложения, заявления или жалобы, ставит личную подпись и дату;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4.7. В случае необходимости в подтверждение своих доводов гражданин прилагает к письменному обращению документы и материалы либо их копии;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4.8.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  Законом № 59-ФЗ.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4.9.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5. Порядок получения информации о состоянии здоровья пациента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 Поликлиники.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законным представителям пациента;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 Пациент имеет право на полную информированность о состоянии своего здоровья                           (ст. 22 ФЗ № 323-ФЗ). Он может лично знакомиться с медицинской документацией, отражающей состояние его здоровья.  По требованию пациента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Аудио (видео) запись врачебного приема является одним из способов получения информации пациентом. Осуществление аудио (видео) записи в соответствии с требованиями Федерального закона от 27.07.06 г. № 152-ФЗ «О персональных данных» может осуществляться пациентом только при согласии врача.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об установлении опеки;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 В случае отказа пациента от получения информации о состоянии своего здоровья об этом делается соответствующая запись в медицинской документации;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РФ.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6. Порядок выдачи справок, выписок из медицинской документации пациенту или другим лицам.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нетрудоспособности. Документы, удостоверяющие временную </w:t>
      </w:r>
      <w:r>
        <w:rPr>
          <w:rFonts w:ascii="Arial" w:hAnsi="Arial" w:cs="Arial"/>
          <w:color w:val="000000"/>
        </w:rPr>
        <w:lastRenderedPageBreak/>
        <w:t>нетрудоспособность, а также выписки из медицинской документации выдаются лечащим врачом. Выдача и продление листка нетрудоспособности осуществляются врачом после личного осмотра и подтверждаются записью в амбулаторной карте, обосновывающей временное освобождение от работы. В случае заболевания учащихся, студентов средних, специальных и высших учебных заведений, военнослужащих, сотрудников органов внутренних дел для освобождения их от учебы (работы) выдается справка установленной формы;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6.3. Полученные пациентом листки нетрудоспособности и справки о временной нетрудоспособности должны быть заверены печатями установленного образца в кабинете по выписке больничных листов Поликлиники.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7. График работы поликлиники и ее должностных лиц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7.1. График работы Поликлиники и ее должностных лиц определяется правилами внутреннего трудового распорядка Поликлиники с учетом ограничений, установленных Трудовым кодексом Российской Федерации;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7.2. Режим работы Поликлиники и ее должностных лиц определяет время начала и окончания рабочего дня (смены), а также рабочие, выходные и не рабочие праздничные дни, время обеденного и других перерывов, последовательность чередования работы по сменам, а также рабочее время должностных лиц;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7.3. График и режим работы Поликлиники устанавливается в соответствии с порядком, утвержденным Территориальной программой государственных гарантий и утверждаются главным врачом;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7.4. Прием пациентов главным врачом или его заместителями осуществляется в установленные часы приема. Информацию о часах приема можно узнать в регистратуре, на информационном стенде рядом с регистратурой, а также на сайте Поликлиники;                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7.5. Режим работы поликлиники: понедельник - пятница с 8.00 до 20.00,  суббота –воскресенье, нерабочие праздничные дни с 8.00 до 16.00, кабинет  неотложной помощи с 8.00 до 20.00 (включая выходные и праздничные дни)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8. Информация о порядке и условиях оказания  платных медицинских услуг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Платные медицинские услуги оказываются гражданам, желающим получить услугу на иных условиях, чем предусмотрено территориальной программой государственных гарантий бесплатного оказания населению Самарской области медицинской помощи,  в соответствии с Правилами предоставления медицинскими организациями платных медицинских услуг, утвержденными Постановлением Правительства РФ от 04.10.2012г. № 1006;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Порядок и условия предоставления платных медицинских услуг определяются Положением о порядке и условиях предоставления платных медицинских услуг в ГБУЗ СО «Сызранская ГП». Перечень и стоимость  платных медицинских услуг устанавливается  Прейскурантом, утвержденным главным врачом Поликлиники;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8.3. Платные медицинские услуги предоставляются по желанию пациента, которому предварительно в доступной форме была предоставлена информация  о возможности получения соответствующих видов и объемов медицинской помощи без взимания платы в рамках Территориальной программы </w:t>
      </w:r>
      <w:r>
        <w:rPr>
          <w:rFonts w:ascii="Arial" w:hAnsi="Arial" w:cs="Arial"/>
          <w:color w:val="000000"/>
        </w:rPr>
        <w:lastRenderedPageBreak/>
        <w:t>государственных гарантий бесплатного оказания гражданам медицинской помощи;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Пациенты, получающие платные медицинские  услуги, вправе требовать предоставления их в соответствующем объеме и качестве. При этом пациент имеет право на подробную информацию о наличии лицензии на данный вид услуг, а также  о квалификации специалистов, оказывающих платные услуги;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8.5. При оказании пациенту платных услуг врачом в установленном порядке заполняется медицинская документация. После оказания платной услуги пациенту выдаётся медицинское заключение установленной формы;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8.6. Информация о предоставлении платных медицинских услуг находится в регистратуре, на официальном сайте, а также на информационных стендах Поликлиники;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8.7. Отношения между Поликлиникой и пациентом (законным представителем) в части, неурегулированной настоящими Правилами, регламентированы действующим законодательством РФ.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9. Ответственность за нарушение правил внутреннего распорядка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Посетители и пациенты, нарушившие настоящие правила, несут ответственность в соответствии с действующим законодательством Российской Федерации. </w:t>
      </w:r>
    </w:p>
    <w:p w:rsidR="00A143D6" w:rsidRDefault="00A143D6" w:rsidP="00A143D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25E6D" w:rsidRDefault="00D25E6D">
      <w:bookmarkStart w:id="0" w:name="_GoBack"/>
      <w:bookmarkEnd w:id="0"/>
    </w:p>
    <w:sectPr w:rsidR="00D25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A45"/>
    <w:rsid w:val="000E4A45"/>
    <w:rsid w:val="00A143D6"/>
    <w:rsid w:val="00D2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C0DDD-7F9A-4BBD-A737-0B1847D1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4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3266</Words>
  <Characters>18621</Characters>
  <Application>Microsoft Office Word</Application>
  <DocSecurity>0</DocSecurity>
  <Lines>155</Lines>
  <Paragraphs>43</Paragraphs>
  <ScaleCrop>false</ScaleCrop>
  <Company>SPecialiST RePack</Company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2019-10-02T12:32:00Z</dcterms:created>
  <dcterms:modified xsi:type="dcterms:W3CDTF">2019-10-02T12:32:00Z</dcterms:modified>
</cp:coreProperties>
</file>