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3AD" w:rsidRPr="001E33AD" w:rsidRDefault="001E33AD" w:rsidP="001E33AD">
      <w:pPr>
        <w:shd w:val="clear" w:color="auto" w:fill="E8FDE8"/>
        <w:spacing w:before="150" w:after="150" w:line="450" w:lineRule="atLeast"/>
        <w:outlineLvl w:val="0"/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</w:pPr>
      <w:r w:rsidRPr="001E33AD">
        <w:rPr>
          <w:rFonts w:ascii="Arial" w:eastAsia="Times New Roman" w:hAnsi="Arial" w:cs="Arial"/>
          <w:b/>
          <w:bCs/>
          <w:color w:val="036AA9"/>
          <w:kern w:val="36"/>
          <w:sz w:val="36"/>
          <w:szCs w:val="36"/>
          <w:lang w:eastAsia="ru-RU"/>
        </w:rPr>
        <w:t>Исследования на вирусные гепатиты</w:t>
      </w:r>
    </w:p>
    <w:tbl>
      <w:tblPr>
        <w:tblW w:w="0" w:type="auto"/>
        <w:tblCellSpacing w:w="15" w:type="dxa"/>
        <w:shd w:val="clear" w:color="auto" w:fill="E8FDE8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E33AD" w:rsidRPr="001E33AD" w:rsidTr="001E33AD">
        <w:trPr>
          <w:tblCellSpacing w:w="15" w:type="dxa"/>
        </w:trPr>
        <w:tc>
          <w:tcPr>
            <w:tcW w:w="4500" w:type="pct"/>
            <w:shd w:val="clear" w:color="auto" w:fill="E8FDE8"/>
            <w:tcMar>
              <w:top w:w="15" w:type="dxa"/>
              <w:left w:w="15" w:type="dxa"/>
              <w:bottom w:w="15" w:type="dxa"/>
              <w:right w:w="150" w:type="dxa"/>
            </w:tcMar>
            <w:hideMark/>
          </w:tcPr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5"/>
              <w:gridCol w:w="1529"/>
              <w:gridCol w:w="4953"/>
              <w:gridCol w:w="1607"/>
              <w:gridCol w:w="760"/>
            </w:tblGrid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Объект</w:t>
                  </w:r>
                </w:p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Исследования (показатели)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Пункт</w:t>
                  </w:r>
                </w:p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прейскуранта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Цена,</w:t>
                  </w:r>
                </w:p>
                <w:p w:rsidR="001E33AD" w:rsidRPr="001E33AD" w:rsidRDefault="001E33AD" w:rsidP="001E33AD">
                  <w:pPr>
                    <w:spacing w:before="150" w:after="150" w:line="330" w:lineRule="atLeast"/>
                    <w:jc w:val="center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b/>
                      <w:bCs/>
                      <w:color w:val="4D4C4C"/>
                      <w:sz w:val="21"/>
                      <w:szCs w:val="21"/>
                      <w:lang w:eastAsia="ru-RU"/>
                    </w:rPr>
                    <w:t>Руб.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HBe-Ag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                         (гепатит В)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5.3.15.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HBs-Ag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                          (гепатит В)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5.3.15.1.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HAV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              (гепатит А)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5.3.16.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HAV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             (гепатит А)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5.3.16.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HBcor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          (гепатит В)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5.3.15.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HBcor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          (гепатит В)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5.3.15.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HBs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                      (гепатит В)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5.3.15.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HBe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               (гепатит В)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5.3.15.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HCV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               (гепатит С)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5.3.9.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233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HCV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 +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   (гепатит С, с  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подтвержд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.)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5.3.9.1.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430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HCV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              (гепатит С)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5.3.9.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233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HDV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G               (гепатит Д)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5.3.14.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Анти HDV 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Ig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 xml:space="preserve"> M             (гепатит Д)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5.3.14.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230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Генотипирование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  вируса  гепатита С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5.6.17.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1944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РНК  вируса гепатита С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5.6.8.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776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РНК  вируса гепатита С  (</w:t>
                  </w:r>
                  <w:proofErr w:type="spellStart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колич</w:t>
                  </w:r>
                  <w:proofErr w:type="spellEnd"/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-е определение)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5.6.18.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2821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ДНК  вируса гепатита В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5.6.5.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500</w:t>
                  </w:r>
                </w:p>
              </w:tc>
            </w:tr>
            <w:tr w:rsidR="001E33AD" w:rsidRPr="001E33A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Кровь</w:t>
                  </w:r>
                </w:p>
              </w:tc>
              <w:tc>
                <w:tcPr>
                  <w:tcW w:w="583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РНК вируса гепатита А</w:t>
                  </w:r>
                </w:p>
              </w:tc>
              <w:tc>
                <w:tcPr>
                  <w:tcW w:w="169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5.6.8.</w:t>
                  </w:r>
                </w:p>
              </w:tc>
              <w:tc>
                <w:tcPr>
                  <w:tcW w:w="8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E33AD" w:rsidRPr="001E33AD" w:rsidRDefault="001E33AD" w:rsidP="001E33AD">
                  <w:pPr>
                    <w:spacing w:before="150" w:after="150" w:line="330" w:lineRule="atLeast"/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</w:pPr>
                  <w:r w:rsidRPr="001E33AD">
                    <w:rPr>
                      <w:rFonts w:ascii="Arial" w:eastAsia="Times New Roman" w:hAnsi="Arial" w:cs="Arial"/>
                      <w:color w:val="4D4C4C"/>
                      <w:sz w:val="21"/>
                      <w:szCs w:val="21"/>
                      <w:lang w:eastAsia="ru-RU"/>
                    </w:rPr>
                    <w:t>776</w:t>
                  </w:r>
                </w:p>
              </w:tc>
            </w:tr>
          </w:tbl>
          <w:p w:rsidR="001E33AD" w:rsidRPr="001E33AD" w:rsidRDefault="001E33AD" w:rsidP="001E33AD">
            <w:pPr>
              <w:spacing w:before="150" w:after="150" w:line="330" w:lineRule="atLeast"/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</w:pPr>
            <w:r w:rsidRPr="001E33AD">
              <w:rPr>
                <w:rFonts w:ascii="Arial" w:eastAsia="Times New Roman" w:hAnsi="Arial" w:cs="Arial"/>
                <w:color w:val="4D4C4C"/>
                <w:sz w:val="21"/>
                <w:szCs w:val="21"/>
                <w:lang w:eastAsia="ru-RU"/>
              </w:rPr>
              <w:t> </w:t>
            </w:r>
          </w:p>
        </w:tc>
      </w:tr>
    </w:tbl>
    <w:p w:rsidR="007B71AB" w:rsidRDefault="007B71AB">
      <w:bookmarkStart w:id="0" w:name="_GoBack"/>
      <w:bookmarkEnd w:id="0"/>
    </w:p>
    <w:sectPr w:rsidR="007B71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71C"/>
    <w:rsid w:val="001E33AD"/>
    <w:rsid w:val="004E171C"/>
    <w:rsid w:val="007B7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8CE589-F60D-4394-B660-D630BA0F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E33A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3A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1E3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892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2019-11-19T11:24:00Z</dcterms:created>
  <dcterms:modified xsi:type="dcterms:W3CDTF">2019-11-19T11:24:00Z</dcterms:modified>
</cp:coreProperties>
</file>