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24" w:rsidRPr="00246624" w:rsidRDefault="00246624" w:rsidP="00246624">
      <w:pPr>
        <w:rPr>
          <w:b/>
          <w:bCs/>
        </w:rPr>
      </w:pPr>
      <w:r w:rsidRPr="00246624">
        <w:rPr>
          <w:b/>
          <w:bCs/>
        </w:rPr>
        <w:t>1. Консультации специалистов:</w:t>
      </w:r>
    </w:p>
    <w:p w:rsidR="00246624" w:rsidRPr="00246624" w:rsidRDefault="00246624" w:rsidP="00246624">
      <w:pPr>
        <w:numPr>
          <w:ilvl w:val="0"/>
          <w:numId w:val="1"/>
        </w:numPr>
      </w:pPr>
      <w:r w:rsidRPr="00246624">
        <w:t>врача-психиатра</w:t>
      </w:r>
    </w:p>
    <w:p w:rsidR="00246624" w:rsidRPr="00246624" w:rsidRDefault="00246624" w:rsidP="00246624">
      <w:pPr>
        <w:numPr>
          <w:ilvl w:val="0"/>
          <w:numId w:val="1"/>
        </w:numPr>
      </w:pPr>
      <w:r w:rsidRPr="00246624">
        <w:t>врача-психотерапевта</w:t>
      </w:r>
    </w:p>
    <w:p w:rsidR="00246624" w:rsidRPr="00246624" w:rsidRDefault="00246624" w:rsidP="00246624">
      <w:pPr>
        <w:numPr>
          <w:ilvl w:val="0"/>
          <w:numId w:val="1"/>
        </w:numPr>
      </w:pPr>
      <w:r w:rsidRPr="00246624">
        <w:t>врача-невролога</w:t>
      </w:r>
    </w:p>
    <w:p w:rsidR="00246624" w:rsidRPr="00246624" w:rsidRDefault="00246624" w:rsidP="00246624">
      <w:pPr>
        <w:numPr>
          <w:ilvl w:val="0"/>
          <w:numId w:val="1"/>
        </w:numPr>
      </w:pPr>
      <w:r w:rsidRPr="00246624">
        <w:t>врача-педиатра</w:t>
      </w:r>
    </w:p>
    <w:p w:rsidR="00246624" w:rsidRPr="00246624" w:rsidRDefault="00246624" w:rsidP="00246624">
      <w:pPr>
        <w:numPr>
          <w:ilvl w:val="0"/>
          <w:numId w:val="1"/>
        </w:numPr>
      </w:pPr>
      <w:r w:rsidRPr="00246624">
        <w:t xml:space="preserve">медицинского психолога (в </w:t>
      </w:r>
      <w:proofErr w:type="spellStart"/>
      <w:r w:rsidRPr="00246624">
        <w:t>т.ч</w:t>
      </w:r>
      <w:proofErr w:type="spellEnd"/>
      <w:r w:rsidRPr="00246624">
        <w:t xml:space="preserve">. </w:t>
      </w:r>
      <w:proofErr w:type="spellStart"/>
      <w:r w:rsidRPr="00246624">
        <w:t>нейропсихолога</w:t>
      </w:r>
      <w:proofErr w:type="spellEnd"/>
      <w:r w:rsidRPr="00246624">
        <w:t>)</w:t>
      </w:r>
    </w:p>
    <w:p w:rsidR="00246624" w:rsidRPr="00246624" w:rsidRDefault="00246624" w:rsidP="00246624">
      <w:pPr>
        <w:numPr>
          <w:ilvl w:val="0"/>
          <w:numId w:val="1"/>
        </w:numPr>
      </w:pPr>
      <w:r w:rsidRPr="00246624">
        <w:t>логопеда</w:t>
      </w:r>
    </w:p>
    <w:p w:rsidR="00246624" w:rsidRPr="00246624" w:rsidRDefault="00246624" w:rsidP="00246624">
      <w:r w:rsidRPr="00246624">
        <w:t>2. </w:t>
      </w:r>
      <w:r w:rsidRPr="00246624">
        <w:rPr>
          <w:b/>
          <w:bCs/>
        </w:rPr>
        <w:t>Функциональная диагностика</w:t>
      </w:r>
    </w:p>
    <w:p w:rsidR="00246624" w:rsidRPr="00246624" w:rsidRDefault="00246624" w:rsidP="00246624">
      <w:pPr>
        <w:numPr>
          <w:ilvl w:val="0"/>
          <w:numId w:val="2"/>
        </w:numPr>
      </w:pPr>
      <w:r w:rsidRPr="00246624">
        <w:t>Электроэнцефалография</w:t>
      </w:r>
    </w:p>
    <w:p w:rsidR="00246624" w:rsidRPr="00246624" w:rsidRDefault="00246624" w:rsidP="00246624">
      <w:pPr>
        <w:numPr>
          <w:ilvl w:val="0"/>
          <w:numId w:val="2"/>
        </w:numPr>
      </w:pPr>
      <w:proofErr w:type="spellStart"/>
      <w:r w:rsidRPr="00246624">
        <w:t>Реоэнцефалография</w:t>
      </w:r>
      <w:proofErr w:type="spellEnd"/>
    </w:p>
    <w:p w:rsidR="00246624" w:rsidRPr="00246624" w:rsidRDefault="00246624" w:rsidP="00246624">
      <w:r w:rsidRPr="00246624">
        <w:t>3.</w:t>
      </w:r>
      <w:r w:rsidRPr="00246624">
        <w:rPr>
          <w:b/>
          <w:bCs/>
        </w:rPr>
        <w:t> Медицинский массаж:</w:t>
      </w:r>
    </w:p>
    <w:p w:rsidR="00246624" w:rsidRPr="00246624" w:rsidRDefault="00246624" w:rsidP="00246624">
      <w:pPr>
        <w:numPr>
          <w:ilvl w:val="0"/>
          <w:numId w:val="3"/>
        </w:numPr>
      </w:pPr>
      <w:r w:rsidRPr="00246624">
        <w:t>общий массаж</w:t>
      </w:r>
    </w:p>
    <w:p w:rsidR="00246624" w:rsidRPr="00246624" w:rsidRDefault="00246624" w:rsidP="00246624">
      <w:pPr>
        <w:numPr>
          <w:ilvl w:val="0"/>
          <w:numId w:val="3"/>
        </w:numPr>
      </w:pPr>
      <w:r w:rsidRPr="00246624">
        <w:t>массаж шеи</w:t>
      </w:r>
    </w:p>
    <w:p w:rsidR="00246624" w:rsidRPr="00246624" w:rsidRDefault="00246624" w:rsidP="00246624">
      <w:pPr>
        <w:numPr>
          <w:ilvl w:val="0"/>
          <w:numId w:val="3"/>
        </w:numPr>
      </w:pPr>
      <w:r w:rsidRPr="00246624">
        <w:t>массаж рук</w:t>
      </w:r>
    </w:p>
    <w:p w:rsidR="00246624" w:rsidRPr="00246624" w:rsidRDefault="00246624" w:rsidP="00246624">
      <w:pPr>
        <w:numPr>
          <w:ilvl w:val="0"/>
          <w:numId w:val="3"/>
        </w:numPr>
      </w:pPr>
      <w:r w:rsidRPr="00246624">
        <w:t>массаж ног</w:t>
      </w:r>
    </w:p>
    <w:p w:rsidR="00246624" w:rsidRPr="00246624" w:rsidRDefault="00246624" w:rsidP="00246624">
      <w:pPr>
        <w:numPr>
          <w:ilvl w:val="0"/>
          <w:numId w:val="3"/>
        </w:numPr>
      </w:pPr>
      <w:r w:rsidRPr="00246624">
        <w:t>массаж волосистой части головы</w:t>
      </w:r>
    </w:p>
    <w:p w:rsidR="00246624" w:rsidRPr="00246624" w:rsidRDefault="00246624" w:rsidP="00246624">
      <w:r w:rsidRPr="00246624">
        <w:t>4.. </w:t>
      </w:r>
      <w:r w:rsidRPr="00246624">
        <w:rPr>
          <w:b/>
          <w:bCs/>
        </w:rPr>
        <w:t>Специализированная медицинская помощь:</w:t>
      </w:r>
    </w:p>
    <w:p w:rsidR="00246624" w:rsidRPr="00246624" w:rsidRDefault="00246624" w:rsidP="00246624">
      <w:pPr>
        <w:numPr>
          <w:ilvl w:val="0"/>
          <w:numId w:val="4"/>
        </w:numPr>
      </w:pPr>
      <w:r w:rsidRPr="00246624">
        <w:t>индивидуальная психотерапия</w:t>
      </w:r>
    </w:p>
    <w:p w:rsidR="00246624" w:rsidRPr="00246624" w:rsidRDefault="00246624" w:rsidP="00246624">
      <w:pPr>
        <w:numPr>
          <w:ilvl w:val="0"/>
          <w:numId w:val="4"/>
        </w:numPr>
      </w:pPr>
      <w:r w:rsidRPr="00246624">
        <w:t>групповая психотерапия</w:t>
      </w:r>
    </w:p>
    <w:p w:rsidR="00246624" w:rsidRPr="00246624" w:rsidRDefault="00246624" w:rsidP="00246624">
      <w:pPr>
        <w:numPr>
          <w:ilvl w:val="0"/>
          <w:numId w:val="4"/>
        </w:numPr>
      </w:pPr>
      <w:r w:rsidRPr="00246624">
        <w:t>индивидуальное психологическое консультирование</w:t>
      </w:r>
    </w:p>
    <w:p w:rsidR="00246624" w:rsidRPr="00246624" w:rsidRDefault="00246624" w:rsidP="00246624">
      <w:pPr>
        <w:numPr>
          <w:ilvl w:val="0"/>
          <w:numId w:val="4"/>
        </w:numPr>
      </w:pPr>
      <w:r w:rsidRPr="00246624">
        <w:t>групповая психологическая коррекция</w:t>
      </w:r>
    </w:p>
    <w:p w:rsidR="00246624" w:rsidRPr="00246624" w:rsidRDefault="00246624" w:rsidP="00246624">
      <w:pPr>
        <w:numPr>
          <w:ilvl w:val="0"/>
          <w:numId w:val="4"/>
        </w:numPr>
      </w:pPr>
      <w:r w:rsidRPr="00246624">
        <w:t>нейропсихологическая сенсомоторная коррекция</w:t>
      </w:r>
    </w:p>
    <w:p w:rsidR="00246624" w:rsidRPr="00246624" w:rsidRDefault="00246624" w:rsidP="00246624">
      <w:pPr>
        <w:numPr>
          <w:ilvl w:val="0"/>
          <w:numId w:val="4"/>
        </w:numPr>
      </w:pPr>
      <w:r w:rsidRPr="00246624">
        <w:t>коррекционно-развивающее занятие с психологом</w:t>
      </w:r>
    </w:p>
    <w:p w:rsidR="00246624" w:rsidRPr="00246624" w:rsidRDefault="00246624" w:rsidP="00246624">
      <w:pPr>
        <w:numPr>
          <w:ilvl w:val="0"/>
          <w:numId w:val="4"/>
        </w:numPr>
      </w:pPr>
      <w:r w:rsidRPr="00246624">
        <w:t>коррекционно-</w:t>
      </w:r>
      <w:proofErr w:type="gramStart"/>
      <w:r w:rsidRPr="00246624">
        <w:t>развивающее  с</w:t>
      </w:r>
      <w:proofErr w:type="gramEnd"/>
      <w:r w:rsidRPr="00246624">
        <w:t xml:space="preserve"> логопедом-дефектологом</w:t>
      </w:r>
    </w:p>
    <w:p w:rsidR="00246624" w:rsidRPr="00246624" w:rsidRDefault="00246624" w:rsidP="00246624">
      <w:r w:rsidRPr="00246624">
        <w:t>Мы всегда к Вашим услугам, если у Вашего ребенка имеются следующие отклонения:</w:t>
      </w:r>
    </w:p>
    <w:p w:rsidR="00246624" w:rsidRPr="00246624" w:rsidRDefault="00246624" w:rsidP="00246624">
      <w:r w:rsidRPr="00246624">
        <w:t>• страхи</w:t>
      </w:r>
    </w:p>
    <w:p w:rsidR="00246624" w:rsidRPr="00246624" w:rsidRDefault="00246624" w:rsidP="00246624">
      <w:r w:rsidRPr="00246624">
        <w:t>• трудности в учебе</w:t>
      </w:r>
    </w:p>
    <w:p w:rsidR="00246624" w:rsidRPr="00246624" w:rsidRDefault="00246624" w:rsidP="00246624">
      <w:r w:rsidRPr="00246624">
        <w:t>• нарушения внимания</w:t>
      </w:r>
    </w:p>
    <w:p w:rsidR="00246624" w:rsidRPr="00246624" w:rsidRDefault="00246624" w:rsidP="00246624">
      <w:r w:rsidRPr="00246624">
        <w:t>• двигательная расторможенность</w:t>
      </w:r>
    </w:p>
    <w:p w:rsidR="00246624" w:rsidRPr="00246624" w:rsidRDefault="00246624" w:rsidP="00246624">
      <w:r w:rsidRPr="00246624">
        <w:t>• проблемы общения</w:t>
      </w:r>
    </w:p>
    <w:p w:rsidR="00246624" w:rsidRPr="00246624" w:rsidRDefault="00246624" w:rsidP="00246624">
      <w:r w:rsidRPr="00246624">
        <w:t>• нарушения речи</w:t>
      </w:r>
    </w:p>
    <w:p w:rsidR="00246624" w:rsidRPr="00246624" w:rsidRDefault="00246624" w:rsidP="00246624">
      <w:r w:rsidRPr="00246624">
        <w:t>• нарушения пищевого поведения</w:t>
      </w:r>
    </w:p>
    <w:p w:rsidR="00246624" w:rsidRPr="00246624" w:rsidRDefault="00246624" w:rsidP="00246624">
      <w:r w:rsidRPr="00246624">
        <w:lastRenderedPageBreak/>
        <w:t>• нарушения сна</w:t>
      </w:r>
    </w:p>
    <w:p w:rsidR="00246624" w:rsidRPr="00246624" w:rsidRDefault="00246624" w:rsidP="00246624">
      <w:r w:rsidRPr="00246624">
        <w:t>• тики или навязчивости</w:t>
      </w:r>
    </w:p>
    <w:p w:rsidR="00246624" w:rsidRPr="00246624" w:rsidRDefault="00246624" w:rsidP="00246624">
      <w:r w:rsidRPr="00246624">
        <w:t>• проявления подросткового кризиса</w:t>
      </w:r>
    </w:p>
    <w:p w:rsidR="00246624" w:rsidRPr="00246624" w:rsidRDefault="00246624" w:rsidP="00246624">
      <w:r w:rsidRPr="00246624">
        <w:t>• чрезмерное увлечение компьютером или азартными играми</w:t>
      </w:r>
    </w:p>
    <w:p w:rsidR="00246624" w:rsidRPr="00246624" w:rsidRDefault="00246624" w:rsidP="00246624">
      <w:r w:rsidRPr="00246624">
        <w:t>• нарушения поведения</w:t>
      </w:r>
    </w:p>
    <w:p w:rsidR="00246624" w:rsidRPr="00246624" w:rsidRDefault="00246624" w:rsidP="00246624">
      <w:r w:rsidRPr="00246624">
        <w:t>• замкнутость и подавленное настроение</w:t>
      </w:r>
    </w:p>
    <w:p w:rsidR="00246624" w:rsidRPr="00246624" w:rsidRDefault="00246624" w:rsidP="00246624">
      <w:r w:rsidRPr="00246624">
        <w:t>• агрессивное поведение</w:t>
      </w:r>
    </w:p>
    <w:p w:rsidR="00246624" w:rsidRPr="00246624" w:rsidRDefault="00246624" w:rsidP="00246624">
      <w:r w:rsidRPr="00246624">
        <w:t>• недержание мочи и кала</w:t>
      </w:r>
    </w:p>
    <w:p w:rsidR="00246624" w:rsidRPr="00246624" w:rsidRDefault="00246624" w:rsidP="00246624">
      <w:r w:rsidRPr="00246624">
        <w:t>• склонность к самоповреждениям</w:t>
      </w:r>
    </w:p>
    <w:p w:rsidR="00246624" w:rsidRPr="00246624" w:rsidRDefault="00246624" w:rsidP="00246624">
      <w:r w:rsidRPr="00246624">
        <w:t>• мысли о самоубийстве</w:t>
      </w:r>
    </w:p>
    <w:p w:rsidR="00246624" w:rsidRPr="00246624" w:rsidRDefault="00246624" w:rsidP="00246624">
      <w:r w:rsidRPr="00246624">
        <w:t>• аутизм</w:t>
      </w:r>
    </w:p>
    <w:p w:rsidR="00246624" w:rsidRPr="00246624" w:rsidRDefault="00246624" w:rsidP="00246624">
      <w:r w:rsidRPr="00246624">
        <w:t>• психические нарушения при хронических заболеваниях</w:t>
      </w:r>
    </w:p>
    <w:p w:rsidR="00246624" w:rsidRPr="00246624" w:rsidRDefault="00246624" w:rsidP="00246624">
      <w:r w:rsidRPr="00246624">
        <w:t>• нелепые высказывания</w:t>
      </w:r>
    </w:p>
    <w:p w:rsidR="00246624" w:rsidRPr="00246624" w:rsidRDefault="00246624" w:rsidP="00246624">
      <w:r w:rsidRPr="00246624">
        <w:t>• приступы с потерей сознания и судорогами</w:t>
      </w:r>
    </w:p>
    <w:p w:rsidR="00246624" w:rsidRPr="00246624" w:rsidRDefault="00246624" w:rsidP="00246624">
      <w:r w:rsidRPr="00246624">
        <w:t>• неадекватные поступки                                                         </w:t>
      </w:r>
    </w:p>
    <w:p w:rsidR="00246624" w:rsidRPr="00246624" w:rsidRDefault="00246624" w:rsidP="00246624">
      <w:r w:rsidRPr="00246624">
        <w:rPr>
          <w:b/>
          <w:bCs/>
        </w:rPr>
        <w:t>В настоящее время на базе центра реализуются следующие программы:</w:t>
      </w:r>
    </w:p>
    <w:p w:rsidR="00246624" w:rsidRPr="00246624" w:rsidRDefault="00246624" w:rsidP="00246624">
      <w:r w:rsidRPr="00246624">
        <w:t>  </w:t>
      </w:r>
      <w:r w:rsidRPr="00246624">
        <w:rPr>
          <w:b/>
          <w:bCs/>
        </w:rPr>
        <w:t xml:space="preserve">«Зрелое </w:t>
      </w:r>
      <w:proofErr w:type="spellStart"/>
      <w:proofErr w:type="gramStart"/>
      <w:r w:rsidRPr="00246624">
        <w:rPr>
          <w:b/>
          <w:bCs/>
        </w:rPr>
        <w:t>родительство</w:t>
      </w:r>
      <w:proofErr w:type="spellEnd"/>
      <w:r w:rsidRPr="00246624">
        <w:rPr>
          <w:b/>
          <w:bCs/>
        </w:rPr>
        <w:t>»</w:t>
      </w:r>
      <w:r w:rsidRPr="00246624">
        <w:t>  -</w:t>
      </w:r>
      <w:proofErr w:type="gramEnd"/>
      <w:r w:rsidRPr="00246624">
        <w:t xml:space="preserve"> для мам и детей до 5 лет. Цель данной программы – создание оптимальных условий для сохранения ребенка в семье, развитие ребенка, становление родительской компетенции, а именно – формирование у родителей разумного, грамотного и гуманного подхода к воспитанию малыша. Критерии участия в группе:</w:t>
      </w:r>
    </w:p>
    <w:p w:rsidR="00246624" w:rsidRPr="00246624" w:rsidRDefault="00246624" w:rsidP="00246624">
      <w:r w:rsidRPr="00246624">
        <w:t>- насилие в семье;</w:t>
      </w:r>
    </w:p>
    <w:p w:rsidR="00246624" w:rsidRPr="00246624" w:rsidRDefault="00246624" w:rsidP="00246624">
      <w:r w:rsidRPr="00246624">
        <w:t>- проблемы поведения ребенка;</w:t>
      </w:r>
    </w:p>
    <w:p w:rsidR="00246624" w:rsidRPr="00246624" w:rsidRDefault="00246624" w:rsidP="00246624">
      <w:r w:rsidRPr="00246624">
        <w:t>-родители с проблемами психического здоровья;</w:t>
      </w:r>
    </w:p>
    <w:p w:rsidR="00246624" w:rsidRPr="00246624" w:rsidRDefault="00246624" w:rsidP="00246624">
      <w:r w:rsidRPr="00246624">
        <w:t>- трудности в семейных отношениях или с семьей родителей.</w:t>
      </w:r>
    </w:p>
    <w:p w:rsidR="00246624" w:rsidRPr="00246624" w:rsidRDefault="00246624" w:rsidP="00246624">
      <w:r w:rsidRPr="00246624">
        <w:t>Цель групповых занятий – помочь родителям справляться с их собственными эмоциональными трудностями, а также повысить родительскую компетенцию, что является профилактическими мерами насилия и жестокого обращения в семье.</w:t>
      </w:r>
    </w:p>
    <w:p w:rsidR="00246624" w:rsidRPr="00246624" w:rsidRDefault="00246624" w:rsidP="00246624">
      <w:r w:rsidRPr="00246624">
        <w:t> В работе группы используются различные методы, включая информационные раздаточные материалы, структурированные групповые дискуссии и подробную обратную связь по поводу взаимодействия с ребенком, основанную на разборе видеозаписей. Занятия проходят с использованием поведенческих и психодинамических методов. Эффективность групповой работы проходит постоянную оценку.</w:t>
      </w:r>
    </w:p>
    <w:p w:rsidR="00246624" w:rsidRPr="00246624" w:rsidRDefault="00246624" w:rsidP="00246624">
      <w:r w:rsidRPr="00246624">
        <w:t> </w:t>
      </w:r>
    </w:p>
    <w:p w:rsidR="00246624" w:rsidRPr="00246624" w:rsidRDefault="00246624" w:rsidP="00246624">
      <w:r w:rsidRPr="00246624">
        <w:t>Методика </w:t>
      </w:r>
      <w:r w:rsidRPr="00246624">
        <w:rPr>
          <w:b/>
          <w:bCs/>
        </w:rPr>
        <w:t>«</w:t>
      </w:r>
      <w:proofErr w:type="spellStart"/>
      <w:r w:rsidRPr="00246624">
        <w:rPr>
          <w:b/>
          <w:bCs/>
        </w:rPr>
        <w:t>Интекс</w:t>
      </w:r>
      <w:proofErr w:type="spellEnd"/>
      <w:r w:rsidRPr="00246624">
        <w:rPr>
          <w:b/>
          <w:bCs/>
        </w:rPr>
        <w:t>»</w:t>
      </w:r>
      <w:r w:rsidRPr="00246624">
        <w:t xml:space="preserve"> - интенсивно-экспрессивная психотерапия и </w:t>
      </w:r>
      <w:proofErr w:type="spellStart"/>
      <w:r w:rsidRPr="00246624">
        <w:t>психокоррекция</w:t>
      </w:r>
      <w:proofErr w:type="spellEnd"/>
      <w:r w:rsidRPr="00246624">
        <w:t xml:space="preserve">. Разработана д.м.н., </w:t>
      </w:r>
      <w:proofErr w:type="spellStart"/>
      <w:proofErr w:type="gramStart"/>
      <w:r w:rsidRPr="00246624">
        <w:t>зав.каф</w:t>
      </w:r>
      <w:proofErr w:type="spellEnd"/>
      <w:proofErr w:type="gramEnd"/>
      <w:r w:rsidRPr="00246624">
        <w:t>. детской и подростковой психиатрии РМАПО  (</w:t>
      </w:r>
      <w:proofErr w:type="spellStart"/>
      <w:r w:rsidRPr="00246624">
        <w:t>г.Москва</w:t>
      </w:r>
      <w:proofErr w:type="spellEnd"/>
      <w:r w:rsidRPr="00246624">
        <w:t xml:space="preserve">) Ю.С, Шевченко в соавторстве с  </w:t>
      </w:r>
      <w:proofErr w:type="spellStart"/>
      <w:r w:rsidRPr="00246624">
        <w:t>В.П.Добридень</w:t>
      </w:r>
      <w:proofErr w:type="spellEnd"/>
      <w:r w:rsidRPr="00246624">
        <w:t xml:space="preserve">. Данная методика основана на концепции </w:t>
      </w:r>
      <w:proofErr w:type="spellStart"/>
      <w:r w:rsidRPr="00246624">
        <w:t>онтогенетически</w:t>
      </w:r>
      <w:proofErr w:type="spellEnd"/>
      <w:r w:rsidRPr="00246624">
        <w:t xml:space="preserve">-ориентированной психотерапии и поведенческого подхода. Воздействие осуществляется на </w:t>
      </w:r>
      <w:proofErr w:type="spellStart"/>
      <w:r w:rsidRPr="00246624">
        <w:lastRenderedPageBreak/>
        <w:t>потребностно</w:t>
      </w:r>
      <w:proofErr w:type="spellEnd"/>
      <w:r w:rsidRPr="00246624">
        <w:t>-мотивационную, когнитивную, социально-коммуникативную и волевую сферу пациентов.  Проводится для детей и подростков от 6 до 14 лет и их родителей. Задачи данной методики не только коррекция нервно-психических расстройств, но и обеспечение профилактики семейного благополучия, восстановление благоприятной для воспитания ребенка семейной атмосферы, достижение функциональной перестройки семейных взаимоотношений на основе эмоционального сближения ее членов, повышения уровня принятия и уважения. </w:t>
      </w:r>
    </w:p>
    <w:p w:rsidR="00246624" w:rsidRPr="00246624" w:rsidRDefault="00246624" w:rsidP="00246624">
      <w:r w:rsidRPr="00246624">
        <w:t> </w:t>
      </w:r>
    </w:p>
    <w:p w:rsidR="00246624" w:rsidRPr="00246624" w:rsidRDefault="00246624" w:rsidP="00246624">
      <w:r w:rsidRPr="00246624">
        <w:t>  </w:t>
      </w:r>
      <w:r w:rsidRPr="00246624">
        <w:rPr>
          <w:b/>
          <w:bCs/>
        </w:rPr>
        <w:t>Нейропсихологическая сенсомоторная коррекция </w:t>
      </w:r>
      <w:proofErr w:type="gramStart"/>
      <w:r w:rsidRPr="00246624">
        <w:rPr>
          <w:b/>
          <w:bCs/>
        </w:rPr>
        <w:t>( разработана</w:t>
      </w:r>
      <w:proofErr w:type="gramEnd"/>
      <w:r w:rsidRPr="00246624">
        <w:rPr>
          <w:b/>
          <w:bCs/>
        </w:rPr>
        <w:t xml:space="preserve"> на каф. детской и подростковой психиатрии РМАПО, </w:t>
      </w:r>
      <w:proofErr w:type="spellStart"/>
      <w:r w:rsidRPr="00246624">
        <w:rPr>
          <w:b/>
          <w:bCs/>
        </w:rPr>
        <w:t>г.Москва</w:t>
      </w:r>
      <w:proofErr w:type="spellEnd"/>
      <w:r w:rsidRPr="00246624">
        <w:rPr>
          <w:b/>
          <w:bCs/>
        </w:rPr>
        <w:t>).</w:t>
      </w:r>
      <w:r w:rsidRPr="00246624">
        <w:t xml:space="preserve"> Эта методика –  комплекс двигательных упражнений.  Суть данного подхода в том, что воздействие на сенсомоторный </w:t>
      </w:r>
      <w:proofErr w:type="gramStart"/>
      <w:r w:rsidRPr="00246624">
        <w:t>уровень  с</w:t>
      </w:r>
      <w:proofErr w:type="gramEnd"/>
      <w:r w:rsidRPr="00246624">
        <w:t xml:space="preserve"> учетом общих закономерностей развития  вызывает активизацию развития всех высших психических функций человека. Данная программа хорошо зарекомендовала себя при задержке психического, </w:t>
      </w:r>
      <w:proofErr w:type="spellStart"/>
      <w:r w:rsidRPr="00246624">
        <w:t>психоречевого</w:t>
      </w:r>
      <w:proofErr w:type="spellEnd"/>
      <w:r w:rsidRPr="00246624">
        <w:t xml:space="preserve"> развития, </w:t>
      </w:r>
      <w:proofErr w:type="spellStart"/>
      <w:r w:rsidRPr="00246624">
        <w:t>гиперактивности</w:t>
      </w:r>
      <w:proofErr w:type="spellEnd"/>
      <w:r w:rsidRPr="00246624">
        <w:t xml:space="preserve">, дефиците внимания, </w:t>
      </w:r>
      <w:proofErr w:type="spellStart"/>
      <w:r w:rsidRPr="00246624">
        <w:t>дисграфии</w:t>
      </w:r>
      <w:proofErr w:type="spellEnd"/>
      <w:r w:rsidRPr="00246624">
        <w:t xml:space="preserve"> и трудностях усвоения школьного материала.  Отмечаются улучшения двигательных </w:t>
      </w:r>
      <w:proofErr w:type="gramStart"/>
      <w:r w:rsidRPr="00246624">
        <w:t>функций  у</w:t>
      </w:r>
      <w:proofErr w:type="gramEnd"/>
      <w:r w:rsidRPr="00246624">
        <w:t xml:space="preserve"> детей с ДЦП. Занятия проходят индивидуально, два раза в неделю.</w:t>
      </w:r>
    </w:p>
    <w:p w:rsidR="00246624" w:rsidRPr="00246624" w:rsidRDefault="00246624" w:rsidP="00246624">
      <w:r w:rsidRPr="00246624">
        <w:t> </w:t>
      </w:r>
    </w:p>
    <w:p w:rsidR="00246624" w:rsidRPr="00246624" w:rsidRDefault="00246624" w:rsidP="00246624">
      <w:r w:rsidRPr="00246624">
        <w:rPr>
          <w:b/>
          <w:bCs/>
        </w:rPr>
        <w:t>Арт-</w:t>
      </w:r>
      <w:proofErr w:type="gramStart"/>
      <w:r w:rsidRPr="00246624">
        <w:rPr>
          <w:b/>
          <w:bCs/>
        </w:rPr>
        <w:t>терапия  –</w:t>
      </w:r>
      <w:proofErr w:type="gramEnd"/>
      <w:r w:rsidRPr="00246624">
        <w:rPr>
          <w:b/>
          <w:bCs/>
        </w:rPr>
        <w:t> </w:t>
      </w:r>
      <w:r w:rsidRPr="00246624">
        <w:t>это метод психотерапии, в котором основным инструментом выявления, проработки и коррекции личностных проблем  являются средства пластических искусств ( рисунок, лепка, танец, музыка, коллаж).</w:t>
      </w:r>
    </w:p>
    <w:p w:rsidR="00246624" w:rsidRPr="00246624" w:rsidRDefault="00246624" w:rsidP="00246624">
      <w:r w:rsidRPr="00246624">
        <w:t>В процессе занятий происходит коррекция нервно-психических расстройств, перестройка семейных взаимоотношений, выработка позитивных навыков и эмоциональное сближение членов семьи. Обычный состав группы – 8 – 15 человек. Это могут быть дети от 7 до 15 лет с одним или двумя родителями, подростки 14-17 лет (без родителей). </w:t>
      </w:r>
    </w:p>
    <w:p w:rsidR="00246624" w:rsidRPr="00246624" w:rsidRDefault="00246624" w:rsidP="00246624">
      <w:r w:rsidRPr="00246624">
        <w:t> </w:t>
      </w:r>
    </w:p>
    <w:p w:rsidR="00246624" w:rsidRPr="00246624" w:rsidRDefault="00246624" w:rsidP="00246624">
      <w:r w:rsidRPr="00246624">
        <w:rPr>
          <w:b/>
          <w:bCs/>
        </w:rPr>
        <w:t>Программа «Раннее вмешательство» </w:t>
      </w:r>
      <w:r w:rsidRPr="00246624">
        <w:t xml:space="preserve">- медико-психологическое сопровождение замещающих семей (приемные, опекунские, патронатные). Обучение специалистов проводила компания </w:t>
      </w:r>
      <w:proofErr w:type="gramStart"/>
      <w:r w:rsidRPr="00246624">
        <w:t>КПМГ  в</w:t>
      </w:r>
      <w:proofErr w:type="gramEnd"/>
      <w:r w:rsidRPr="00246624">
        <w:t xml:space="preserve"> партнерстве с Министерством здравоохранения  и Министерством </w:t>
      </w:r>
      <w:proofErr w:type="spellStart"/>
      <w:r w:rsidRPr="00246624">
        <w:t>соцразвития</w:t>
      </w:r>
      <w:proofErr w:type="spellEnd"/>
      <w:r w:rsidRPr="00246624">
        <w:t xml:space="preserve"> Нижегородской области. Программы раннего вмешательства (в том числе программы раннего вмешательства для семей, имеющих детей с особыми потребностями) – направлены на помощь семьям, имеющим детей раннего возраст (0-3 года). Это создание оптимальных условий для сохранения ребенка в семье, развитие ребенка, становление родительской компетенции. Важной частью программы является также помощь в разрешении трудностей, которые есть у семьи. Междисциплинарная команда </w:t>
      </w:r>
      <w:proofErr w:type="gramStart"/>
      <w:r w:rsidRPr="00246624">
        <w:t>специалистов  поддерживает</w:t>
      </w:r>
      <w:proofErr w:type="gramEnd"/>
      <w:r w:rsidRPr="00246624">
        <w:t xml:space="preserve"> родителей в их усилиях воспитывать ребенка в семье, оказывает психологическую и образовательную помощь. </w:t>
      </w:r>
    </w:p>
    <w:p w:rsidR="00246624" w:rsidRPr="00246624" w:rsidRDefault="00246624" w:rsidP="00246624">
      <w:r w:rsidRPr="00246624">
        <w:t> </w:t>
      </w:r>
    </w:p>
    <w:p w:rsidR="00246624" w:rsidRPr="00246624" w:rsidRDefault="00246624" w:rsidP="00246624">
      <w:r w:rsidRPr="00246624">
        <w:rPr>
          <w:b/>
          <w:bCs/>
        </w:rPr>
        <w:t>Программа "Коррекция агрессии у младших школьников". </w:t>
      </w:r>
      <w:r w:rsidRPr="00246624">
        <w:t>Задачи данного тренинга: </w:t>
      </w:r>
    </w:p>
    <w:p w:rsidR="00246624" w:rsidRPr="00246624" w:rsidRDefault="00246624" w:rsidP="00246624">
      <w:r w:rsidRPr="00246624">
        <w:t>1. Обучение детей конструктивным формам поведения и основам коммуникации через развитие способности адекватного восприятия себя и других людей, формирование четких моральных представлений.</w:t>
      </w:r>
    </w:p>
    <w:p w:rsidR="00246624" w:rsidRPr="00246624" w:rsidRDefault="00246624" w:rsidP="00246624">
      <w:r w:rsidRPr="00246624">
        <w:t>2. Формирование навыков позитивного влияния на других с целью регуляции социальных отношений детей.</w:t>
      </w:r>
    </w:p>
    <w:p w:rsidR="00246624" w:rsidRPr="00246624" w:rsidRDefault="00246624" w:rsidP="00246624">
      <w:r w:rsidRPr="00246624">
        <w:t>3. Снятие чрезмерного напряжения и тревожности, а также барьеров, которые мешают продуктивным действиям детей. Развитие навыков самоконтроля.</w:t>
      </w:r>
    </w:p>
    <w:p w:rsidR="00246624" w:rsidRPr="00246624" w:rsidRDefault="00246624" w:rsidP="00246624">
      <w:r w:rsidRPr="00246624">
        <w:lastRenderedPageBreak/>
        <w:t>4. Игровая коррекция поведения.</w:t>
      </w:r>
    </w:p>
    <w:p w:rsidR="00246624" w:rsidRPr="00246624" w:rsidRDefault="00246624" w:rsidP="00246624">
      <w:r w:rsidRPr="00246624">
        <w:t>Программа включает 13 занятий по 45 минут. Количество участников - 7-8 человек. </w:t>
      </w:r>
    </w:p>
    <w:p w:rsidR="00246624" w:rsidRPr="00246624" w:rsidRDefault="00246624" w:rsidP="00246624">
      <w:r w:rsidRPr="00246624">
        <w:t> </w:t>
      </w:r>
    </w:p>
    <w:p w:rsidR="00246624" w:rsidRPr="00246624" w:rsidRDefault="00246624" w:rsidP="00246624">
      <w:r w:rsidRPr="00246624">
        <w:rPr>
          <w:b/>
          <w:bCs/>
        </w:rPr>
        <w:t>Психологический тренинг для дошкольников "Ты и я - мы друзья". </w:t>
      </w:r>
      <w:r w:rsidRPr="00246624">
        <w:t xml:space="preserve">Цель данной программы - сохранение психологического здоровья. </w:t>
      </w:r>
      <w:proofErr w:type="gramStart"/>
      <w:r w:rsidRPr="00246624">
        <w:t>Рекомендована  детям</w:t>
      </w:r>
      <w:proofErr w:type="gramEnd"/>
      <w:r w:rsidRPr="00246624">
        <w:t xml:space="preserve"> с поведенческими проблемами, имеющими трудности в общении, детям с отставанием в развитии эмоционально-волевой сферы, а также для всех детей старшего дошкольного возраста (6-7 лет). Задачи: </w:t>
      </w:r>
    </w:p>
    <w:p w:rsidR="00246624" w:rsidRPr="00246624" w:rsidRDefault="00246624" w:rsidP="00246624">
      <w:r w:rsidRPr="00246624">
        <w:t>1. Формирование "Я-образа", самооценки у ребенка.</w:t>
      </w:r>
    </w:p>
    <w:p w:rsidR="00246624" w:rsidRPr="00246624" w:rsidRDefault="00246624" w:rsidP="00246624">
      <w:r w:rsidRPr="00246624">
        <w:t>2.Расширение эмоциональной сферы, расширение чувственного опыта.</w:t>
      </w:r>
    </w:p>
    <w:p w:rsidR="00246624" w:rsidRPr="00246624" w:rsidRDefault="00246624" w:rsidP="00246624">
      <w:r w:rsidRPr="00246624">
        <w:t>3. Игровая коррекция отклоняющихся форм поведения.</w:t>
      </w:r>
    </w:p>
    <w:p w:rsidR="00246624" w:rsidRPr="00246624" w:rsidRDefault="00246624" w:rsidP="00246624">
      <w:r w:rsidRPr="00246624">
        <w:t>4.Освоение конструктивных форм поведения и приобретение нового опыта общения.</w:t>
      </w:r>
    </w:p>
    <w:p w:rsidR="00246624" w:rsidRPr="00246624" w:rsidRDefault="00246624" w:rsidP="00246624">
      <w:r w:rsidRPr="00246624">
        <w:t>5. Формирование навыков самоконтроля. </w:t>
      </w:r>
    </w:p>
    <w:p w:rsidR="00246624" w:rsidRPr="00246624" w:rsidRDefault="00246624" w:rsidP="00246624">
      <w:r w:rsidRPr="00246624">
        <w:t>Программа включает 10 занятий.  </w:t>
      </w:r>
    </w:p>
    <w:p w:rsidR="00246624" w:rsidRPr="00246624" w:rsidRDefault="00246624" w:rsidP="00246624">
      <w:r w:rsidRPr="00246624">
        <w:t> </w:t>
      </w:r>
    </w:p>
    <w:p w:rsidR="00246624" w:rsidRPr="00246624" w:rsidRDefault="00246624" w:rsidP="00246624">
      <w:r w:rsidRPr="00246624">
        <w:rPr>
          <w:b/>
          <w:bCs/>
        </w:rPr>
        <w:t>Логопедические занятия с заикающимися детьми</w:t>
      </w:r>
      <w:r w:rsidRPr="00246624">
        <w:t>. </w:t>
      </w:r>
    </w:p>
    <w:p w:rsidR="00246624" w:rsidRPr="00246624" w:rsidRDefault="00246624" w:rsidP="00246624">
      <w:r w:rsidRPr="00246624">
        <w:t xml:space="preserve">Опытный логопед (общий стаж более 15 лет) проводит занятия как в группе, так и индивидуально. Группы формируются по возрасту детей: дошкольники 5-7 лет, школьники 1-5 классов и подростки 12-18 лет. Используется методики </w:t>
      </w:r>
      <w:proofErr w:type="spellStart"/>
      <w:r w:rsidRPr="00246624">
        <w:t>Ястребовой</w:t>
      </w:r>
      <w:proofErr w:type="spellEnd"/>
      <w:r w:rsidRPr="00246624">
        <w:t xml:space="preserve"> А.В, с элементами методики </w:t>
      </w:r>
      <w:proofErr w:type="spellStart"/>
      <w:r w:rsidRPr="00246624">
        <w:t>Поваровой</w:t>
      </w:r>
      <w:proofErr w:type="spellEnd"/>
      <w:r w:rsidRPr="00246624">
        <w:t>. Поскольку заикание с наибольшей интенсивностью проявляется во время занятий в классе, то основной задачей логопеда является организация специальных упражнений, моделирующих учебный процесс. На занятиях происходит формирование способности у детей управлять своим поведением и речью. </w:t>
      </w:r>
    </w:p>
    <w:p w:rsidR="00246624" w:rsidRPr="00246624" w:rsidRDefault="00246624" w:rsidP="00246624">
      <w:r w:rsidRPr="00246624">
        <w:t>Курс разбит на 5 ступеней по 25 занятий (2 раза в неделю).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990"/>
    <w:multiLevelType w:val="multilevel"/>
    <w:tmpl w:val="956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46509"/>
    <w:multiLevelType w:val="multilevel"/>
    <w:tmpl w:val="CF5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45B56"/>
    <w:multiLevelType w:val="multilevel"/>
    <w:tmpl w:val="839E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67608"/>
    <w:multiLevelType w:val="multilevel"/>
    <w:tmpl w:val="BDF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56"/>
    <w:rsid w:val="000E5A56"/>
    <w:rsid w:val="00246624"/>
    <w:rsid w:val="005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C185-F6F5-47B2-9E52-41C9ADF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2019-10-03T09:46:00Z</dcterms:created>
  <dcterms:modified xsi:type="dcterms:W3CDTF">2019-10-03T09:46:00Z</dcterms:modified>
</cp:coreProperties>
</file>