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8C" w:rsidRPr="00BE388C" w:rsidRDefault="00BE388C" w:rsidP="00BE388C">
      <w:pPr>
        <w:spacing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</w:pPr>
      <w:r w:rsidRPr="00BE388C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eastAsia="ru-RU"/>
        </w:rPr>
        <w:t>График приема врачей-специалистов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734"/>
        <w:gridCol w:w="342"/>
        <w:gridCol w:w="1506"/>
        <w:gridCol w:w="1081"/>
        <w:gridCol w:w="1205"/>
        <w:gridCol w:w="1205"/>
        <w:gridCol w:w="990"/>
      </w:tblGrid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врачей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Наталья Викторовна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кардиолог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– 14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– 14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– 13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9.30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12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Ольга Леонидовна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</w:t>
            </w: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17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11.30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12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Цверкунова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(Ленина, 150)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12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Ведяшева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Геннадьевна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(Советская, 201)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12 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– 17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 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Татьяна Анатольевна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13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13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12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Татьяна Игоревна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подростковый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14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– 16  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– 12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Проф.осмотр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14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Каут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14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14 (филиал)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14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14 (филиал)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14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Пестрикова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– 16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18  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13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18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Держумановна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Гастроэнтеролог (Ленина, 150)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– 17 (Ленина, 150)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– 17</w:t>
            </w:r>
          </w:p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(Ленина, 150)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Кадцына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 (Советская, 199)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11</w:t>
            </w:r>
          </w:p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(Советская, 199)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– 16</w:t>
            </w:r>
          </w:p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(Советская, 199)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Атмановская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 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–</w:t>
            </w:r>
          </w:p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– 17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Зекрина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Пульмонолог – внешний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– 19</w:t>
            </w: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30 </w:t>
            </w: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Павловна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Ортопед–</w:t>
            </w:r>
          </w:p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13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Симина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эндокринолог – внешний </w:t>
            </w:r>
            <w:proofErr w:type="spellStart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– 16 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388C" w:rsidRPr="00BE388C" w:rsidTr="00BE388C"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Регина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Советская, 199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– 12 (подростки)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0" w:type="auto"/>
            <w:vAlign w:val="center"/>
            <w:hideMark/>
          </w:tcPr>
          <w:p w:rsidR="00BE388C" w:rsidRPr="00BE388C" w:rsidRDefault="00BE388C" w:rsidP="00B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– 12</w:t>
            </w:r>
          </w:p>
        </w:tc>
      </w:tr>
    </w:tbl>
    <w:p w:rsidR="00BE388C" w:rsidRPr="00BE388C" w:rsidRDefault="00BE388C" w:rsidP="00BE38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38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E388C" w:rsidRPr="00BE388C" w:rsidRDefault="00BE388C" w:rsidP="00BE388C">
      <w:pPr>
        <w:shd w:val="clear" w:color="auto" w:fill="FFFFFF"/>
        <w:spacing w:after="0" w:line="240" w:lineRule="auto"/>
        <w:ind w:left="-1406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E388C">
        <w:rPr>
          <w:rFonts w:ascii="Times New Roman" w:eastAsia="Times New Roman" w:hAnsi="Times New Roman" w:cs="Times New Roman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8.25pt;height:18pt" o:ole="">
            <v:imagedata r:id="rId5" o:title=""/>
          </v:shape>
          <w:control r:id="rId6" w:name="DefaultOcxName" w:shapeid="_x0000_i1032"/>
        </w:object>
      </w:r>
      <w:r w:rsidRPr="00BE388C">
        <w:rPr>
          <w:rFonts w:ascii="Times New Roman" w:eastAsia="Times New Roman" w:hAnsi="Times New Roman" w:cs="Times New Roman"/>
          <w:sz w:val="19"/>
          <w:szCs w:val="19"/>
          <w:lang w:eastAsia="ru-RU"/>
        </w:rPr>
        <w:object w:dxaOrig="1440" w:dyaOrig="1440">
          <v:shape id="_x0000_i1031" type="#_x0000_t75" style="width:37.5pt;height:22.5pt" o:ole="">
            <v:imagedata r:id="rId7" o:title=""/>
          </v:shape>
          <w:control r:id="rId8" w:name="DefaultOcxName1" w:shapeid="_x0000_i1031"/>
        </w:object>
      </w:r>
    </w:p>
    <w:p w:rsidR="00BE388C" w:rsidRPr="00BE388C" w:rsidRDefault="00BE388C" w:rsidP="00BE38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38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E388C" w:rsidRPr="00BE388C" w:rsidRDefault="00BE388C" w:rsidP="00BE388C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9" w:tooltip="Ссылки" w:history="1">
        <w:r w:rsidRPr="00BE388C">
          <w:rPr>
            <w:rFonts w:ascii="Times New Roman" w:eastAsia="Times New Roman" w:hAnsi="Times New Roman" w:cs="Times New Roman"/>
            <w:color w:val="333333"/>
            <w:sz w:val="23"/>
            <w:szCs w:val="23"/>
            <w:u w:val="single"/>
            <w:lang w:eastAsia="ru-RU"/>
          </w:rPr>
          <w:t>Ссылки</w:t>
        </w:r>
      </w:hyperlink>
    </w:p>
    <w:p w:rsidR="00BE388C" w:rsidRPr="00BE388C" w:rsidRDefault="00BE388C" w:rsidP="00BE388C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10" w:tooltip="Памятки" w:history="1">
        <w:r w:rsidRPr="00BE388C">
          <w:rPr>
            <w:rFonts w:ascii="Times New Roman" w:eastAsia="Times New Roman" w:hAnsi="Times New Roman" w:cs="Times New Roman"/>
            <w:color w:val="333333"/>
            <w:sz w:val="23"/>
            <w:szCs w:val="23"/>
            <w:u w:val="single"/>
            <w:lang w:eastAsia="ru-RU"/>
          </w:rPr>
          <w:t>Памятки</w:t>
        </w:r>
      </w:hyperlink>
    </w:p>
    <w:p w:rsidR="00BE388C" w:rsidRPr="00BE388C" w:rsidRDefault="00BE388C" w:rsidP="00BE388C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11" w:tooltip="Мероприятия" w:history="1">
        <w:r w:rsidRPr="00BE388C">
          <w:rPr>
            <w:rFonts w:ascii="Times New Roman" w:eastAsia="Times New Roman" w:hAnsi="Times New Roman" w:cs="Times New Roman"/>
            <w:color w:val="333333"/>
            <w:sz w:val="23"/>
            <w:szCs w:val="23"/>
            <w:u w:val="single"/>
            <w:lang w:eastAsia="ru-RU"/>
          </w:rPr>
          <w:t>Мероприятия</w:t>
        </w:r>
      </w:hyperlink>
    </w:p>
    <w:p w:rsidR="00BE388C" w:rsidRPr="00BE388C" w:rsidRDefault="00BE388C" w:rsidP="00BE388C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12" w:tooltip="Противодействие коррупции" w:history="1">
        <w:r w:rsidRPr="00BE388C">
          <w:rPr>
            <w:rFonts w:ascii="Times New Roman" w:eastAsia="Times New Roman" w:hAnsi="Times New Roman" w:cs="Times New Roman"/>
            <w:color w:val="333333"/>
            <w:sz w:val="23"/>
            <w:szCs w:val="23"/>
            <w:u w:val="single"/>
            <w:lang w:eastAsia="ru-RU"/>
          </w:rPr>
          <w:t>Противодействие коррупции</w:t>
        </w:r>
      </w:hyperlink>
    </w:p>
    <w:p w:rsidR="00BE388C" w:rsidRPr="00BE388C" w:rsidRDefault="00BE388C" w:rsidP="00BE38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6864" w:rsidRDefault="003F6864"/>
    <w:sectPr w:rsidR="003F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776"/>
    <w:multiLevelType w:val="multilevel"/>
    <w:tmpl w:val="38C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FA"/>
    <w:rsid w:val="003F6864"/>
    <w:rsid w:val="00BE388C"/>
    <w:rsid w:val="00C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2EAA-6422-4A6D-A15A-AEEA686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8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8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38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8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388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940">
              <w:marLeft w:val="-11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512">
                  <w:marLeft w:val="341"/>
                  <w:marRight w:val="3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738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7883">
              <w:marLeft w:val="-15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850">
                  <w:marLeft w:val="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684946089">
                  <w:marLeft w:val="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9491">
                  <w:marLeft w:val="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69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detpol6mag74.ru/protivodeistvie-korrup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detpol6mag74.ru/meropriyatiya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etpol6mag74.ru/pamyatki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pol6mag74.ru/weblinks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2019-09-30T11:39:00Z</dcterms:created>
  <dcterms:modified xsi:type="dcterms:W3CDTF">2019-09-30T11:39:00Z</dcterms:modified>
</cp:coreProperties>
</file>