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FC" w:rsidRPr="00E765FC" w:rsidRDefault="00E765FC" w:rsidP="00E765FC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r w:rsidRPr="00E765F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Договор</w:t>
      </w:r>
    </w:p>
    <w:p w:rsidR="00E765FC" w:rsidRPr="00E765FC" w:rsidRDefault="00E765FC" w:rsidP="00E765FC">
      <w:pPr>
        <w:spacing w:before="105" w:after="10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на оказание платных медицинских услуг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г. Краснодар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«__» _________ 20__ г.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ООО «МФО «Клиника «На здоровье», именуемое в дальнейшем «Исполнитель», в лице генерального директора Сивак Валерия Владимировича, действующего на основании Устава и Лицензии на осуществление медицинской деятельности ЛО-23-01-013148 от 22 января 2019 г., выданной министерством здравоохранения Краснодарского края, с одной стороны, и гражданин (ка) или его (ее) законный представитель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______________________________________________________________________________________________________,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(фамилия, имя, отчество полностью)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именуемый в дальнейшем «Заказчик», с другой стороны, заключили настоящий договор о нижеследующем: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 Предмет договора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1.1. Заказчик поручает, а Исполнитель обязуется оказать платные медицинские услуги Заказчику либо лицу ________________________________________________________________________________, законным представителем которого является Заказчик, в соответствии с действующим Перечнем и Прейскурантом цен Исполнителя.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1.2. При исполнении настоящего договора стороны руководствуются действующим законодательством Российской Федерации и Краснодарского края, регулирующим предоставление гражданам платных медицинских услуг.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7" w:after="105" w:line="187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 Условия и порядок оказания услуг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2.1. Услуги Заказчику оказываются в соответствии с режимом работы Исполнителя, который доводится Заказчику при заключении договора.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2.2. В случае необходимости оказания дополнительных (не заказанных Заказчиком) услуг, они оформляются дополнительным соглашением к данному договору и оплачиваются Заказчиком согласно прейскуранту.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2.3. В случае необходимости привлечения третьих лиц для оказания медицинских услуг Заказчику, Исполнитель по согласованию с Заказчиком обязан привлекать третьих лиц, имеющих необходимые разрешения на оказание соответствующих медицинских услуг, а также обладающих необходимыми знаниями и квалификацией.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2.4. Исполнитель может оказать Заказчику медицинские услуги по добровольному медицинскому страхованию в случае наличия действующего договора Исполнителя со 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страховой организацией на предоставление лечебно-профилактической помощи и в соответствии с индивидуальной программой Застрахованного.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105" w:after="105" w:line="187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 Порядок расчетов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3.1. Перечень оказываемых Заказчику платных медицинских услуг определяется Заказчиком.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3.2. В случае выявленной при первичной либо повторной консультации врача-специалиста необходимости оказания дополнительных платных медицинских услуг, их перечень также согласовывается с Заказчиком.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3.3. Стоимость оказываемых Заказчику платных медицинских услуг (в том числе, дополнительных) определяется согласно действующему на момент оказания платных медицинских услуг прейскуранту цен.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3.4. Оплата услуг Заказчиком производится наличным платежом в кассу или по безналичному расчету на счет Исполнителя до предоставления платной медицинской услуги (предоплата).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3.5.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3.6. Для получения Заказчиком медицинских услуг по добровольному медицинскому страхованию он должен при себе иметь страховой полис или направление страховой организации (гарантийное письмо) на оказание ему необходимых услуг и документ, удостоверяющий личность. В этом случае оказанные Заказчику медицинские услуги оплачиваются Исполнителю страховой компанией.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 Права и обязанности сторон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4.1.  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Исполнитель обязан:</w:t>
      </w:r>
    </w:p>
    <w:p w:rsidR="00E765FC" w:rsidRPr="00E765FC" w:rsidRDefault="00E765FC" w:rsidP="00E765FC">
      <w:pPr>
        <w:spacing w:before="105" w:after="105" w:line="187" w:lineRule="atLeast"/>
        <w:ind w:left="720" w:hanging="72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4.1.1.   своевременно и качественно оказать Заказчику медицинские услуги;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4.1.2. предоставить Заказчику доступную для его понимания достоверную информацию о предоставляемых услугах до подписания договора;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4.1.3. при оказании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4.1.4. обеспечить Заказчика в установленном порядке информацией, включающей в себя сведения о разрешении (лицензии) на медицинскую деятельность, о месте оказания услуг, режиме работы, перечне платных медицинских услуг, их стоимости, условиях предоставления и получения этих услуг, а также сведения о квалификации и сертификации специалистов, выполняющих данные медицинские услуги;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4.1.5. обеспечить оказание медицинских услуг силами собственных специалистов или сотрудников медицинских учреждений, имеющих с Исполнителем договорные отношения;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E765FC" w:rsidRPr="00E765FC" w:rsidRDefault="00E765FC" w:rsidP="00E765FC">
      <w:pPr>
        <w:spacing w:before="7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4.1.7. обеспечить Заказчику по его желанию непосредственное ознакомление с медицинской документацией, отражающей состояние его здоровья, и выдать по письменному требованию Заказчика или его законного представителя копии медицинских документов, отражающих состояние здоровья Заказчика;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4.1.8. хранить в тайне информацию, содержащуюся в медицинской документации Заказчика, и предоставлять ее без согласия Заказчика только в установленных законодательством Российской Федерации случаях, а также доверенному лицу Заказчика _______________________________________________________________________________________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4.2.  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Исполнитель имеет право: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4.2.1. требовать от Заказчика предоставления всей информации, необходимой для качественного и полного оказания ему медицинских услуг;</w:t>
      </w:r>
    </w:p>
    <w:p w:rsidR="00E765FC" w:rsidRPr="00E765FC" w:rsidRDefault="00E765FC" w:rsidP="00E765FC">
      <w:pPr>
        <w:spacing w:before="105" w:after="105" w:line="187" w:lineRule="atLeast"/>
        <w:ind w:left="720" w:hanging="72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4.2.2.   привлекать для оказания Заказчику медицинских услуг третьих лиц;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4.2.3. в случае возникновения потенциальной угрозы жизни и здоровью Заказчика, а также в иных неотложных ситуациях, действуя в условиях крайней необходимости, самостоятельно определять объем исследований и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4.2.5. требовать от Заказчика полной оплаты оказанных услуг.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4.3.  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Заказчик обязан: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4.3.1.  своевременно оплатить полную стоимость услуги либо услуг;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4.3.2.   сообщить Исполнителю сведения, необходимые для качественного исполнения услуги (реакция на медикаменты,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перенесенные заболевания и др.);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4.3.3. соблюдать в полном объеме правила и условия получения медицинской услуги, установленные Исполнителем, неукоснительно соблюдать рекомендации врачей;</w:t>
      </w:r>
    </w:p>
    <w:p w:rsidR="00E765FC" w:rsidRPr="00E765FC" w:rsidRDefault="00E765FC" w:rsidP="00E765FC">
      <w:pPr>
        <w:spacing w:before="105" w:after="105" w:line="187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4.4. Заказчик имеет право: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4.4.1. получать от Исполнителя полную, доступную для понимания, своевременную информацию о получаемой медицинской услуге;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4.4.2. отказаться от одного или нескольких видов медицинских вмешательств, включенных в Перечень, или потребовать его (их) прекращения и получить оплаченную сумму с возмещением Исполнителю фактически понесенных затрат,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2011,№ 48, ст. 6724; 2012, № 26, ст. 3442,3446).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 Информация о предоставляемой услуге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5.1. 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Заказчик уведомлен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 том, что Исполнитель 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не оказывает медицинские услуги по программе ОМС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5.2.  </w:t>
      </w: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ru-RU"/>
        </w:rPr>
        <w:t>Заказчик информирован: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5.2.1. о возможных (но не обязательных) осложнениях медицинской услуги, которые могут причинить вред здоровью;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5.2.2. о несовершенстве медицинской науки и практики и невозможности в связи с этим гарантировать ожидаемые результаты лечения.</w:t>
      </w:r>
    </w:p>
    <w:p w:rsidR="00E765FC" w:rsidRPr="00E765FC" w:rsidRDefault="00E765FC" w:rsidP="00E765FC">
      <w:pPr>
        <w:spacing w:before="105" w:after="105" w:line="240" w:lineRule="auto"/>
        <w:ind w:right="22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 Ответственность сторон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  В случае неисполнения или ненадлежащего исполнения Исполнителем условий договора, Заказчик вправе по своему выбору потребовать:</w:t>
      </w:r>
    </w:p>
    <w:p w:rsidR="00E765FC" w:rsidRPr="00E765FC" w:rsidRDefault="00E765FC" w:rsidP="00E765FC">
      <w:pPr>
        <w:spacing w:before="105" w:after="105" w:line="240" w:lineRule="auto"/>
        <w:ind w:left="720" w:hanging="720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6.1.1.   назначения нового срока оказания услуги;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6.1.2. уменьшения стоимости предоставленной услуги;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6.1.3. исполнения услуги другим специалистом;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6.2. Исполнитель освобождается от ответственности за неисполнение или ненадлежащее исполнение платной медицинской услуги, если докажет, что неисполнение или ненадлежащее исполнение произошло по вине Заказчика или вследствие непреодолимой силы, а также по иным основаниям, предусмотренным законом.</w:t>
      </w:r>
    </w:p>
    <w:p w:rsidR="00E765FC" w:rsidRPr="00E765FC" w:rsidRDefault="00E765FC" w:rsidP="00E765FC">
      <w:pPr>
        <w:spacing w:before="105" w:after="105" w:line="240" w:lineRule="auto"/>
        <w:ind w:right="29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 Сроки действия договора, порядок его расторжения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7.1. Договор вступает в силу с момента его подписания и действует в течение одного года (365 суток). Если до окончания срока действия данного договора ни одна из Сторон не расторгла его в одностороннем порядке, договор считается пролонгированным на каждый последующий календарный год.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7.2. Условия договора могут быть изменены по соглашению сторон путем оформления в письменной форме дополнений, являющихся неотъемлемой частью договора.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7.3. Договор может быть расторгнут по соглашению сторон, а также по другим обстоятельствам, предусмотренным действующим законодательством российской Федерации.</w:t>
      </w:r>
    </w:p>
    <w:p w:rsidR="00E765FC" w:rsidRPr="00E765FC" w:rsidRDefault="00E765FC" w:rsidP="00E765FC">
      <w:pPr>
        <w:spacing w:before="105" w:after="105" w:line="240" w:lineRule="auto"/>
        <w:ind w:right="29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 Прочие условия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8.1. Споры и разногласия, возникающие в процессе исполнения данного договора, разрешаются путем переговоров, а в случае недостижения согласия - в судебном порядке.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E765FC" w:rsidRPr="00E765FC" w:rsidRDefault="00E765FC" w:rsidP="00E765FC">
      <w:pPr>
        <w:spacing w:before="105" w:after="10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6779"/>
      </w:tblGrid>
      <w:tr w:rsidR="00E765FC" w:rsidRPr="00E765FC" w:rsidTr="00E765FC">
        <w:trPr>
          <w:trHeight w:val="303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«Исполнитель»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t>ООО «МФО «Клиника «На здоровье»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Юридический адрес: 350033,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г. Краснодар, ул. Ставропольская, 80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ОГРН 1022301430579 выдан ИФНС №3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 г. Краснодару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ИНН/КПП 2308043353/230901001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  <w:lang w:eastAsia="ru-RU"/>
              </w:rPr>
              <w:t>Банковские реквизиты: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р/сч. 40702810800000000700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БИК 040349700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к/сч. 30101810400000000700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Филиал «Южный» ОАО АКБ «Уралсиб»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г. Краснодар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Генеральный директор                  В.В. Сивак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«Заказчик»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(Фамилия, имя, отчество)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lastRenderedPageBreak/>
              <w:t>Паспорт (серия, номер)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Выдан (дата выдачи, наименование органа ФМС выдавшего документ)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_________________________________________________________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(телефон)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Экземпляр договора получен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______________________  /_______________________________/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i/>
                <w:iCs/>
                <w:color w:val="666666"/>
                <w:sz w:val="24"/>
                <w:szCs w:val="24"/>
                <w:lang w:eastAsia="ru-RU"/>
              </w:rPr>
              <w:t> (подпись)                                                                (Ф.И.О.)</w:t>
            </w:r>
          </w:p>
          <w:p w:rsidR="00E765FC" w:rsidRPr="00E765FC" w:rsidRDefault="00E765FC" w:rsidP="00E765FC">
            <w:pPr>
              <w:spacing w:before="105" w:after="105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765FC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</w:t>
            </w:r>
          </w:p>
          <w:p w:rsidR="00E765FC" w:rsidRPr="00E765FC" w:rsidRDefault="00E765FC" w:rsidP="00E765F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76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105" w:after="105" w:line="194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_____________________________________________________________________________________________________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105" w:after="105" w:line="194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 В соответствии со ст. 9 ФЗ от 27.07.2006 г. «О персональных данных» № 152-ФЗ подтверждаю свое согласие на обработку моих персональных данных и персональных данных лица  ___________________________________        _____________, законным представителем которого я являюсь, включающих: фамилию, имя, отчество, пол, дату рождения, адрес места проживания, контактные телефоны, реквизиты полиса ДМС, данные о состоянии здоровья, заболевания,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Согласие на обработку персональных данных действует в течение срока действия данного договора.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 </w:t>
      </w:r>
    </w:p>
    <w:p w:rsidR="00E765FC" w:rsidRPr="00E765FC" w:rsidRDefault="00E765FC" w:rsidP="00E765FC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E765FC" w:rsidRPr="00E765FC" w:rsidRDefault="00E765FC" w:rsidP="00E765FC">
      <w:pPr>
        <w:spacing w:before="105" w:after="105" w:line="194" w:lineRule="atLeast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E765FC" w:rsidRPr="00E765FC" w:rsidRDefault="00E765FC" w:rsidP="00E765FC">
      <w:pPr>
        <w:spacing w:before="105" w:after="105" w:line="194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765F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                                      ____________________     / ________________________/       «_____» __________ 20______ года</w:t>
      </w:r>
    </w:p>
    <w:p w:rsidR="003F33BD" w:rsidRDefault="003F33BD">
      <w:bookmarkStart w:id="0" w:name="_GoBack"/>
      <w:bookmarkEnd w:id="0"/>
    </w:p>
    <w:sectPr w:rsidR="003F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CB"/>
    <w:rsid w:val="003F33BD"/>
    <w:rsid w:val="00545FCB"/>
    <w:rsid w:val="00E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1C43E-06B6-4F47-9C76-EE73E36D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65FC"/>
    <w:rPr>
      <w:b/>
      <w:bCs/>
    </w:rPr>
  </w:style>
  <w:style w:type="paragraph" w:customStyle="1" w:styleId="style5">
    <w:name w:val="style5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E765FC"/>
  </w:style>
  <w:style w:type="paragraph" w:customStyle="1" w:styleId="style4">
    <w:name w:val="style4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E765FC"/>
  </w:style>
  <w:style w:type="character" w:customStyle="1" w:styleId="fontstyle15">
    <w:name w:val="fontstyle15"/>
    <w:basedOn w:val="a0"/>
    <w:rsid w:val="00E765FC"/>
  </w:style>
  <w:style w:type="character" w:customStyle="1" w:styleId="fontstyle16">
    <w:name w:val="fontstyle16"/>
    <w:basedOn w:val="a0"/>
    <w:rsid w:val="00E765FC"/>
  </w:style>
  <w:style w:type="paragraph" w:customStyle="1" w:styleId="style11">
    <w:name w:val="style11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7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9943</Characters>
  <Application>Microsoft Office Word</Application>
  <DocSecurity>0</DocSecurity>
  <Lines>82</Lines>
  <Paragraphs>23</Paragraphs>
  <ScaleCrop>false</ScaleCrop>
  <Company/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2019-04-12T11:40:00Z</dcterms:created>
  <dcterms:modified xsi:type="dcterms:W3CDTF">2019-04-12T11:40:00Z</dcterms:modified>
</cp:coreProperties>
</file>