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3BF" w:rsidRPr="00BC13BF" w:rsidRDefault="00BC13BF" w:rsidP="00BC13BF">
      <w:pPr>
        <w:shd w:val="clear" w:color="auto" w:fill="F3F3F3"/>
        <w:spacing w:after="100" w:afterAutospacing="1" w:line="240" w:lineRule="auto"/>
        <w:outlineLvl w:val="2"/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</w:pPr>
      <w:r w:rsidRPr="00BC13BF">
        <w:rPr>
          <w:rFonts w:ascii="Segoe UI" w:eastAsia="Times New Roman" w:hAnsi="Segoe UI" w:cs="Segoe UI"/>
          <w:color w:val="212529"/>
          <w:sz w:val="27"/>
          <w:szCs w:val="27"/>
          <w:lang w:eastAsia="ru-RU"/>
        </w:rPr>
        <w:t>Порядок предоставления медицинской помощи</w:t>
      </w:r>
    </w:p>
    <w:p w:rsidR="00BC13BF" w:rsidRPr="00BC13BF" w:rsidRDefault="00BC13BF" w:rsidP="00BC13BF">
      <w:pPr>
        <w:shd w:val="clear" w:color="auto" w:fill="F3F3F3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C13B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Для получения стоматологической помощи детям (от 0 до 17 лет 11 месяцев 29 дней) по ОМС родителям или другому законному представителю ребенка необходимо обратиться в регистратуру поликлиники и предоставить следующие документы:</w:t>
      </w:r>
    </w:p>
    <w:p w:rsidR="00BC13BF" w:rsidRPr="00BC13BF" w:rsidRDefault="00BC13BF" w:rsidP="00BC13BF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C13B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 свидетельство о рождении ребенка или паспорт;</w:t>
      </w:r>
    </w:p>
    <w:p w:rsidR="00BC13BF" w:rsidRPr="00BC13BF" w:rsidRDefault="00BC13BF" w:rsidP="00BC13BF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C13B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 действующий страховой полис ОМС;</w:t>
      </w:r>
    </w:p>
    <w:p w:rsidR="00BC13BF" w:rsidRPr="00BC13BF" w:rsidRDefault="00BC13BF" w:rsidP="00BC13BF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C13B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 страховое свидетельство обязательного пенсионного страхования (СНИЛС);</w:t>
      </w:r>
    </w:p>
    <w:p w:rsidR="00BC13BF" w:rsidRPr="00BC13BF" w:rsidRDefault="00BC13BF" w:rsidP="00BC13BF">
      <w:pPr>
        <w:numPr>
          <w:ilvl w:val="0"/>
          <w:numId w:val="1"/>
        </w:numPr>
        <w:shd w:val="clear" w:color="auto" w:fill="F3F3F3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C13B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 паспорт одного из родителей (с кем прописан ребенок)</w:t>
      </w:r>
    </w:p>
    <w:p w:rsidR="00BC13BF" w:rsidRPr="00BC13BF" w:rsidRDefault="00BC13BF" w:rsidP="00BC13BF">
      <w:pPr>
        <w:shd w:val="clear" w:color="auto" w:fill="F3F3F3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C13B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Дети в возрасте до 15 лет принимаются только в сопровождении родителей, опекунов, попечителей!!!</w:t>
      </w:r>
    </w:p>
    <w:p w:rsidR="00BC13BF" w:rsidRPr="00BC13BF" w:rsidRDefault="00BC13BF" w:rsidP="00BC13BF">
      <w:pPr>
        <w:shd w:val="clear" w:color="auto" w:fill="F3F3F3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C13B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 случае сопровождения ребенка другим лицом, достигшим 18 лет, требуется доверенность (нотариально не заверять). С образцом доверенности можно ознакомиться на сайте поликлиники или на информационном стенде.</w:t>
      </w:r>
    </w:p>
    <w:p w:rsidR="00BC13BF" w:rsidRPr="00BC13BF" w:rsidRDefault="00BC13BF" w:rsidP="00BC13BF">
      <w:pPr>
        <w:shd w:val="clear" w:color="auto" w:fill="F3F3F3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C13B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Предварительная запись возможна через единый портал государственных услуг: http//www.gosuslugi.ru</w:t>
      </w:r>
    </w:p>
    <w:p w:rsidR="00BC13BF" w:rsidRPr="00BC13BF" w:rsidRDefault="00BC13BF" w:rsidP="00BC13BF">
      <w:pPr>
        <w:shd w:val="clear" w:color="auto" w:fill="F3F3F3"/>
        <w:spacing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C13B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Врач-стоматолог должен проинформировать пациента:</w:t>
      </w:r>
    </w:p>
    <w:p w:rsidR="00BC13BF" w:rsidRPr="00BC13BF" w:rsidRDefault="00BC13BF" w:rsidP="00BC13BF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C13B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 о результатах обследования;</w:t>
      </w:r>
    </w:p>
    <w:p w:rsidR="00BC13BF" w:rsidRPr="00BC13BF" w:rsidRDefault="00BC13BF" w:rsidP="00BC13BF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C13B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 о методах лечения и ожидаемых результатах, о возможных осложнениях;</w:t>
      </w:r>
    </w:p>
    <w:p w:rsidR="00BC13BF" w:rsidRPr="00BC13BF" w:rsidRDefault="00BC13BF" w:rsidP="00BC13BF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C13B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 о медицинских услугах, предоставляемых бесплатно по полису ОМС;</w:t>
      </w:r>
    </w:p>
    <w:p w:rsidR="00BC13BF" w:rsidRPr="00BC13BF" w:rsidRDefault="00BC13BF" w:rsidP="00BC13BF">
      <w:pPr>
        <w:numPr>
          <w:ilvl w:val="0"/>
          <w:numId w:val="2"/>
        </w:numPr>
        <w:shd w:val="clear" w:color="auto" w:fill="F3F3F3"/>
        <w:spacing w:before="100" w:beforeAutospacing="1" w:after="100" w:afterAutospacing="1" w:line="240" w:lineRule="auto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BC13BF"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  <w:t>- об обязанностях пациента по выполнению рекомендаций стоматолога, что очень важно и сказывается на результатах лечения.</w:t>
      </w:r>
    </w:p>
    <w:p w:rsidR="00CC77AD" w:rsidRDefault="00CC77AD">
      <w:bookmarkStart w:id="0" w:name="_GoBack"/>
      <w:bookmarkEnd w:id="0"/>
    </w:p>
    <w:sectPr w:rsidR="00CC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34A55"/>
    <w:multiLevelType w:val="multilevel"/>
    <w:tmpl w:val="E540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D1A0A"/>
    <w:multiLevelType w:val="multilevel"/>
    <w:tmpl w:val="63A2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78"/>
    <w:rsid w:val="00A71478"/>
    <w:rsid w:val="00BC13BF"/>
    <w:rsid w:val="00CC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2B5340-894F-4914-BD27-611E01C3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C13B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13B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13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Company>SPecialiST RePack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2019-10-17T13:25:00Z</dcterms:created>
  <dcterms:modified xsi:type="dcterms:W3CDTF">2019-10-17T13:25:00Z</dcterms:modified>
</cp:coreProperties>
</file>