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63" w:rsidRPr="00C16C63" w:rsidRDefault="00C16C63" w:rsidP="00C16C63">
      <w:pPr>
        <w:shd w:val="clear" w:color="auto" w:fill="FFFFFF"/>
        <w:spacing w:after="0" w:line="240" w:lineRule="auto"/>
        <w:ind w:firstLine="540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C16C63">
        <w:rPr>
          <w:rFonts w:ascii="Helvetica" w:eastAsia="Times New Roman" w:hAnsi="Helvetica" w:cs="Helvetica"/>
          <w:b/>
          <w:bCs/>
          <w:color w:val="666666"/>
          <w:lang w:eastAsia="ru-RU"/>
        </w:rPr>
        <w:t>Порядок приема заявок (записи) на прием к врачу</w:t>
      </w:r>
      <w:r w:rsidRPr="00C16C63">
        <w:rPr>
          <w:rFonts w:ascii="Helvetica" w:eastAsia="Times New Roman" w:hAnsi="Helvetica" w:cs="Helvetica"/>
          <w:b/>
          <w:bCs/>
          <w:color w:val="666666"/>
          <w:lang w:eastAsia="ru-RU"/>
        </w:rPr>
        <w:br/>
        <w:t>в ГБУЗ НО "Детская городская поликлиника № 48 Советского района г. Нижнего Новгорода"</w:t>
      </w:r>
      <w:r w:rsidRPr="00C16C63">
        <w:rPr>
          <w:rFonts w:ascii="Helvetica" w:eastAsia="Times New Roman" w:hAnsi="Helvetica" w:cs="Helvetica"/>
          <w:b/>
          <w:bCs/>
          <w:color w:val="666666"/>
          <w:lang w:eastAsia="ru-RU"/>
        </w:rPr>
        <w:br/>
      </w:r>
      <w:r w:rsidRPr="00C16C63">
        <w:rPr>
          <w:rFonts w:ascii="Helvetica" w:eastAsia="Times New Roman" w:hAnsi="Helvetica" w:cs="Helvetica"/>
          <w:color w:val="666666"/>
          <w:lang w:eastAsia="ru-RU"/>
        </w:rPr>
        <w:t>(далее - Порядок)</w:t>
      </w:r>
    </w:p>
    <w:p w:rsidR="00C16C63" w:rsidRPr="00C16C63" w:rsidRDefault="00C16C63" w:rsidP="00C16C6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666" stroked="f"/>
        </w:pict>
      </w:r>
    </w:p>
    <w:p w:rsidR="00C16C63" w:rsidRPr="00C16C63" w:rsidRDefault="00C16C63" w:rsidP="00C16C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C16C63">
        <w:rPr>
          <w:rFonts w:ascii="Helvetica" w:eastAsia="Times New Roman" w:hAnsi="Helvetica" w:cs="Helvetica"/>
          <w:color w:val="666666"/>
          <w:lang w:eastAsia="ru-RU"/>
        </w:rPr>
        <w:t>1. Настоящий Порядок определяет сроки и последовательность действий подведомственных Министерству медицинских организаций, оказывающих амбулаторно-поликлиническую помощь в рамках Программы государственных гарантий оказания населению Нижегородской области бесплатной медицинской помощи, утвержденной в установленном порядке, при осуществлении приема заявок (записи) на прием к врачу.</w:t>
      </w:r>
    </w:p>
    <w:p w:rsidR="00C16C63" w:rsidRPr="00C16C63" w:rsidRDefault="00C16C63" w:rsidP="00C16C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C16C63">
        <w:rPr>
          <w:rFonts w:ascii="Helvetica" w:eastAsia="Times New Roman" w:hAnsi="Helvetica" w:cs="Helvetica"/>
          <w:color w:val="666666"/>
          <w:lang w:eastAsia="ru-RU"/>
        </w:rPr>
        <w:t>2. Прием заявок (запись) на прием к врачу осуществляется медицинскими организациями.</w:t>
      </w:r>
      <w:r w:rsidRPr="00C16C63">
        <w:rPr>
          <w:rFonts w:ascii="Helvetica" w:eastAsia="Times New Roman" w:hAnsi="Helvetica" w:cs="Helvetica"/>
          <w:color w:val="666666"/>
          <w:lang w:eastAsia="ru-RU"/>
        </w:rPr>
        <w:br/>
        <w:t>3. Для приема заявок (записи) на прием к врачу граждане, имеющие право на получение медицинской помощи в рамках Программы государственных гарантий оказания населению Нижегородской области бесплатной медицинской помощи, утвержденной в установленном порядке, и  которым требуется оказание плановой медицинской помощи (далее – гражданин), а также их законные представители (далее – заявитель) обращаются в медицинскую организацию, выбранную ими в порядке, разработанном и утвержденном Министерством здравоохранения Российской Федерации, в том числе, по территориально-участковому принципу.</w:t>
      </w:r>
      <w:r w:rsidRPr="00C16C63">
        <w:rPr>
          <w:rFonts w:ascii="Helvetica" w:eastAsia="Times New Roman" w:hAnsi="Helvetica" w:cs="Helvetica"/>
          <w:color w:val="666666"/>
          <w:lang w:eastAsia="ru-RU"/>
        </w:rPr>
        <w:br/>
        <w:t>4. Информация о порядке приема заявок (записи) на прием к врачу сообщается заявителю при личном обращении в регистратуру медицинской организации, по номерам телефонов регистратуры, а также размещается на информационной стенде медицинской организации.</w:t>
      </w:r>
      <w:r w:rsidRPr="00C16C63">
        <w:rPr>
          <w:rFonts w:ascii="Helvetica" w:eastAsia="Times New Roman" w:hAnsi="Helvetica" w:cs="Helvetica"/>
          <w:color w:val="666666"/>
          <w:lang w:eastAsia="ru-RU"/>
        </w:rPr>
        <w:br/>
        <w:t>5. Прием заявок (запись) на прием к врачу осуществляется:</w:t>
      </w:r>
      <w:r w:rsidRPr="00C16C63">
        <w:rPr>
          <w:rFonts w:ascii="Helvetica" w:eastAsia="Times New Roman" w:hAnsi="Helvetica" w:cs="Helvetica"/>
          <w:color w:val="666666"/>
          <w:lang w:eastAsia="ru-RU"/>
        </w:rPr>
        <w:br/>
        <w:t>5.1. путем обращения лично заявителя в регистратуру медицинской организации.</w:t>
      </w:r>
      <w:r w:rsidRPr="00C16C63">
        <w:rPr>
          <w:rFonts w:ascii="Helvetica" w:eastAsia="Times New Roman" w:hAnsi="Helvetica" w:cs="Helvetica"/>
          <w:color w:val="666666"/>
          <w:lang w:eastAsia="ru-RU"/>
        </w:rPr>
        <w:br/>
        <w:t>В случае личного обращения гражданина в медицинскую организацию для приема заявок (записи) на прием к врачу сотрудник регистратуры, ответственный за прием заявок (запись) на прием к врачу:</w:t>
      </w:r>
      <w:r w:rsidRPr="00C16C63">
        <w:rPr>
          <w:rFonts w:ascii="Helvetica" w:eastAsia="Times New Roman" w:hAnsi="Helvetica" w:cs="Helvetica"/>
          <w:color w:val="666666"/>
          <w:lang w:eastAsia="ru-RU"/>
        </w:rPr>
        <w:br/>
        <w:t>- принимает от гражданина документы, указанные в пункте 9 настоящего Порядка;</w:t>
      </w:r>
      <w:r w:rsidRPr="00C16C63">
        <w:rPr>
          <w:rFonts w:ascii="Helvetica" w:eastAsia="Times New Roman" w:hAnsi="Helvetica" w:cs="Helvetica"/>
          <w:color w:val="666666"/>
          <w:lang w:eastAsia="ru-RU"/>
        </w:rPr>
        <w:br/>
        <w:t>- устанавливает его личность и прикрепление к конкретной медицинской организации;</w:t>
      </w:r>
      <w:r w:rsidRPr="00C16C63">
        <w:rPr>
          <w:rFonts w:ascii="Helvetica" w:eastAsia="Times New Roman" w:hAnsi="Helvetica" w:cs="Helvetica"/>
          <w:color w:val="666666"/>
          <w:lang w:eastAsia="ru-RU"/>
        </w:rPr>
        <w:br/>
        <w:t>- устанавливает, в консультации какого врача нуждается гражданин, наличие направления (в случае получения специализированной первичной медико-санитарной помощи);</w:t>
      </w:r>
      <w:r w:rsidRPr="00C16C63">
        <w:rPr>
          <w:rFonts w:ascii="Helvetica" w:eastAsia="Times New Roman" w:hAnsi="Helvetica" w:cs="Helvetica"/>
          <w:color w:val="666666"/>
          <w:lang w:eastAsia="ru-RU"/>
        </w:rPr>
        <w:br/>
        <w:t>- определяет дату и время в расписании выбранного врача, доступное для записи на прием;</w:t>
      </w:r>
      <w:r w:rsidRPr="00C16C63">
        <w:rPr>
          <w:rFonts w:ascii="Helvetica" w:eastAsia="Times New Roman" w:hAnsi="Helvetica" w:cs="Helvetica"/>
          <w:color w:val="666666"/>
          <w:lang w:eastAsia="ru-RU"/>
        </w:rPr>
        <w:br/>
        <w:t>- сообщает гражданину дату, время приема, фамилию, имя, отчество врача и наименование его врачебной специальности;</w:t>
      </w:r>
      <w:r w:rsidRPr="00C16C63">
        <w:rPr>
          <w:rFonts w:ascii="Helvetica" w:eastAsia="Times New Roman" w:hAnsi="Helvetica" w:cs="Helvetica"/>
          <w:color w:val="666666"/>
          <w:lang w:eastAsia="ru-RU"/>
        </w:rPr>
        <w:br/>
        <w:t>В случае личного обращения заявителя в медицинскую организацию для приема заявок (записи) на прием к врачу сотрудник регистратуры, ответственный за прием заявок (запись) на прием к врачу:</w:t>
      </w:r>
      <w:r w:rsidRPr="00C16C63">
        <w:rPr>
          <w:rFonts w:ascii="Helvetica" w:eastAsia="Times New Roman" w:hAnsi="Helvetica" w:cs="Helvetica"/>
          <w:color w:val="666666"/>
          <w:lang w:eastAsia="ru-RU"/>
        </w:rPr>
        <w:br/>
        <w:t>- принимает документ, подтверждающий его полномочия или заверенную в установленном законодательством Российской Федерации порядке доверенность на имя заявителя;</w:t>
      </w:r>
      <w:r w:rsidRPr="00C16C63">
        <w:rPr>
          <w:rFonts w:ascii="Helvetica" w:eastAsia="Times New Roman" w:hAnsi="Helvetica" w:cs="Helvetica"/>
          <w:color w:val="666666"/>
          <w:lang w:eastAsia="ru-RU"/>
        </w:rPr>
        <w:br/>
        <w:t>- устанавливает, в консультации какого врача нуждается гражданин, наличие направления (в случае получения специализированной первичной медико-санитарной помощи); в случае электронного приема заявки (записи) на прием выбор врача и время приема заявитель производит самостоятельно;</w:t>
      </w:r>
      <w:r w:rsidRPr="00C16C63">
        <w:rPr>
          <w:rFonts w:ascii="Helvetica" w:eastAsia="Times New Roman" w:hAnsi="Helvetica" w:cs="Helvetica"/>
          <w:color w:val="666666"/>
          <w:lang w:eastAsia="ru-RU"/>
        </w:rPr>
        <w:br/>
        <w:t>- осуществляет проверку прикрепления гражданина к врачебному участку медицинской организации. В случае, если гражданин не прикреплен к врачебному участку медицинской организации, сотрудник регистратуры информирует заявителя о необходимости прикрепления гражданина к врачебному участку и предлагает оформить соответствующее заявление. В случае отказа заявителя от прохождения процедуры прикрепления гражданина к врачебному участку, оформляется документ, содержащий отказ в записи на прием с указанием причины отказа и выдается документ заявителю;</w:t>
      </w:r>
      <w:r w:rsidRPr="00C16C63">
        <w:rPr>
          <w:rFonts w:ascii="Helvetica" w:eastAsia="Times New Roman" w:hAnsi="Helvetica" w:cs="Helvetica"/>
          <w:color w:val="666666"/>
          <w:lang w:eastAsia="ru-RU"/>
        </w:rPr>
        <w:br/>
      </w:r>
      <w:r w:rsidRPr="00C16C63">
        <w:rPr>
          <w:rFonts w:ascii="Helvetica" w:eastAsia="Times New Roman" w:hAnsi="Helvetica" w:cs="Helvetica"/>
          <w:color w:val="666666"/>
          <w:lang w:eastAsia="ru-RU"/>
        </w:rPr>
        <w:lastRenderedPageBreak/>
        <w:t>- определяет дату и время в расписании выбранного врача, доступное для записи на прием;</w:t>
      </w:r>
      <w:r w:rsidRPr="00C16C63">
        <w:rPr>
          <w:rFonts w:ascii="Helvetica" w:eastAsia="Times New Roman" w:hAnsi="Helvetica" w:cs="Helvetica"/>
          <w:color w:val="666666"/>
          <w:lang w:eastAsia="ru-RU"/>
        </w:rPr>
        <w:br/>
        <w:t>- резервирует дату и время приема в случае согласования её заявителем и вводит в информационную систему "Электронная регистратура" фамилию, имя, отчество, дату рождения гражданина;</w:t>
      </w:r>
      <w:r w:rsidRPr="00C16C63">
        <w:rPr>
          <w:rFonts w:ascii="Helvetica" w:eastAsia="Times New Roman" w:hAnsi="Helvetica" w:cs="Helvetica"/>
          <w:color w:val="666666"/>
          <w:lang w:eastAsia="ru-RU"/>
        </w:rPr>
        <w:br/>
        <w:t>- сообщает заявителю дату, время приема, фамилию, имя, отчество врача и наименование его врачебной специальности;</w:t>
      </w:r>
      <w:r w:rsidRPr="00C16C63">
        <w:rPr>
          <w:rFonts w:ascii="Helvetica" w:eastAsia="Times New Roman" w:hAnsi="Helvetica" w:cs="Helvetica"/>
          <w:color w:val="666666"/>
          <w:lang w:eastAsia="ru-RU"/>
        </w:rPr>
        <w:br/>
        <w:t>5.2. путем обращения гражданина или заявителя в регистратуру по телефону.</w:t>
      </w:r>
      <w:r w:rsidRPr="00C16C63">
        <w:rPr>
          <w:rFonts w:ascii="Helvetica" w:eastAsia="Times New Roman" w:hAnsi="Helvetica" w:cs="Helvetica"/>
          <w:color w:val="666666"/>
          <w:lang w:eastAsia="ru-RU"/>
        </w:rPr>
        <w:br/>
        <w:t>В случае обращения гражданина по телефону сотрудник регистратуры медицинской организации, ответственный за прием заявок (запись) на прием к врачу:</w:t>
      </w:r>
      <w:r w:rsidRPr="00C16C63">
        <w:rPr>
          <w:rFonts w:ascii="Helvetica" w:eastAsia="Times New Roman" w:hAnsi="Helvetica" w:cs="Helvetica"/>
          <w:color w:val="666666"/>
          <w:lang w:eastAsia="ru-RU"/>
        </w:rPr>
        <w:br/>
        <w:t>- согласовывает с гражданином дату и время приема; сообщает ему фамилию, имя, отчество врача и наименование его врачебной специальности, фактический адрес медицинской организации, в которой осуществляется прием;</w:t>
      </w:r>
      <w:r w:rsidRPr="00C16C63">
        <w:rPr>
          <w:rFonts w:ascii="Helvetica" w:eastAsia="Times New Roman" w:hAnsi="Helvetica" w:cs="Helvetica"/>
          <w:color w:val="666666"/>
          <w:lang w:eastAsia="ru-RU"/>
        </w:rPr>
        <w:br/>
        <w:t>- предупреждает гражданина о необходимости представить документы, указанные в пункте 9 настоящего Порядка при личном посещении медицинской организации.</w:t>
      </w:r>
      <w:r w:rsidRPr="00C16C63">
        <w:rPr>
          <w:rFonts w:ascii="Helvetica" w:eastAsia="Times New Roman" w:hAnsi="Helvetica" w:cs="Helvetica"/>
          <w:color w:val="666666"/>
          <w:lang w:eastAsia="ru-RU"/>
        </w:rPr>
        <w:br/>
        <w:t>В случае обращения заявителя по телефону сотрудник регистратуры медицинской организации, ответственный за прием заявок (запись) на прием к врачу:</w:t>
      </w:r>
      <w:r w:rsidRPr="00C16C63">
        <w:rPr>
          <w:rFonts w:ascii="Helvetica" w:eastAsia="Times New Roman" w:hAnsi="Helvetica" w:cs="Helvetica"/>
          <w:color w:val="666666"/>
          <w:lang w:eastAsia="ru-RU"/>
        </w:rPr>
        <w:br/>
        <w:t>- согласовывает с заявителем дату и время приема; сообщает ему фамилию, имя, отчество врача и наименование его врачебной специальности, фактический адрес медицинской организации, в которой осуществляется прием;</w:t>
      </w:r>
      <w:r w:rsidRPr="00C16C63">
        <w:rPr>
          <w:rFonts w:ascii="Helvetica" w:eastAsia="Times New Roman" w:hAnsi="Helvetica" w:cs="Helvetica"/>
          <w:color w:val="666666"/>
          <w:lang w:eastAsia="ru-RU"/>
        </w:rPr>
        <w:br/>
        <w:t>- предупреждает заявителя о необходимости представить документы, указанные в пункте 10 настоящего Порядка при личном посещении медицинской организации;</w:t>
      </w:r>
      <w:r w:rsidRPr="00C16C63">
        <w:rPr>
          <w:rFonts w:ascii="Helvetica" w:eastAsia="Times New Roman" w:hAnsi="Helvetica" w:cs="Helvetica"/>
          <w:color w:val="666666"/>
          <w:lang w:eastAsia="ru-RU"/>
        </w:rPr>
        <w:br/>
        <w:t>5.3. </w:t>
      </w:r>
      <w:r w:rsidRPr="00C16C63">
        <w:rPr>
          <w:rFonts w:ascii="Helvetica" w:eastAsia="Times New Roman" w:hAnsi="Helvetica" w:cs="Helvetica"/>
          <w:b/>
          <w:bCs/>
          <w:color w:val="666666"/>
          <w:lang w:eastAsia="ru-RU"/>
        </w:rPr>
        <w:t>путем электронной записи </w:t>
      </w:r>
      <w:r w:rsidRPr="00C16C63"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гражданина или заявителя на прием через соответствующие сетевые ресурсы (портал государственных услуг РФ </w:t>
      </w:r>
      <w:hyperlink r:id="rId4" w:history="1">
        <w:r w:rsidRPr="00C16C63">
          <w:rPr>
            <w:rFonts w:ascii="Times New Roman" w:eastAsia="Times New Roman" w:hAnsi="Times New Roman" w:cs="Times New Roman"/>
            <w:b/>
            <w:bCs/>
            <w:color w:val="4692F0"/>
            <w:u w:val="single"/>
            <w:lang w:eastAsia="ru-RU"/>
          </w:rPr>
          <w:t>http://www.gosuslugi.ru/</w:t>
        </w:r>
      </w:hyperlink>
      <w:r w:rsidRPr="00C16C63"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 и региональный портал электронной записи </w:t>
      </w:r>
      <w:r w:rsidRPr="00C16C63">
        <w:rPr>
          <w:rFonts w:ascii="Times New Roman" w:eastAsia="Times New Roman" w:hAnsi="Times New Roman" w:cs="Times New Roman"/>
          <w:b/>
          <w:bCs/>
          <w:color w:val="0000EE"/>
          <w:u w:val="single"/>
          <w:lang w:eastAsia="ru-RU"/>
        </w:rPr>
        <w:t>https://portal52.is-mis.ru</w:t>
      </w:r>
      <w:r w:rsidRPr="00C16C63"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t>).</w:t>
      </w:r>
      <w:r w:rsidRPr="00C16C63">
        <w:rPr>
          <w:rFonts w:ascii="Times New Roman" w:eastAsia="Times New Roman" w:hAnsi="Times New Roman" w:cs="Times New Roman"/>
          <w:b/>
          <w:bCs/>
          <w:color w:val="666666"/>
          <w:lang w:eastAsia="ru-RU"/>
        </w:rPr>
        <w:br/>
      </w:r>
      <w:r w:rsidRPr="00C16C63">
        <w:rPr>
          <w:rFonts w:ascii="Helvetica" w:eastAsia="Times New Roman" w:hAnsi="Helvetica" w:cs="Helvetica"/>
          <w:color w:val="666666"/>
          <w:lang w:eastAsia="ru-RU"/>
        </w:rPr>
        <w:t>В случае электронного приема заявок (записи) на прием к врачу личность гражданина устанавливается автоматически при вводе персональных данных.</w:t>
      </w:r>
      <w:r w:rsidRPr="00C16C63">
        <w:rPr>
          <w:rFonts w:ascii="Helvetica" w:eastAsia="Times New Roman" w:hAnsi="Helvetica" w:cs="Helvetica"/>
          <w:color w:val="666666"/>
          <w:lang w:eastAsia="ru-RU"/>
        </w:rPr>
        <w:br/>
        <w:t>6. Срок осуществления приема заявки (записи) на прием составляет:</w:t>
      </w:r>
      <w:r w:rsidRPr="00C16C63">
        <w:rPr>
          <w:rFonts w:ascii="Helvetica" w:eastAsia="Times New Roman" w:hAnsi="Helvetica" w:cs="Helvetica"/>
          <w:color w:val="666666"/>
          <w:lang w:eastAsia="ru-RU"/>
        </w:rPr>
        <w:br/>
        <w:t>- при личном обращении и при обращении по телефону - не более 8 минут;</w:t>
      </w:r>
      <w:r w:rsidRPr="00C16C63">
        <w:rPr>
          <w:rFonts w:ascii="Helvetica" w:eastAsia="Times New Roman" w:hAnsi="Helvetica" w:cs="Helvetica"/>
          <w:color w:val="666666"/>
          <w:lang w:eastAsia="ru-RU"/>
        </w:rPr>
        <w:br/>
        <w:t>- при записи в электронном виде определяется скоростью Интернет-соединения и ввода данных гражданина.</w:t>
      </w:r>
      <w:r w:rsidRPr="00C16C63">
        <w:rPr>
          <w:rFonts w:ascii="Helvetica" w:eastAsia="Times New Roman" w:hAnsi="Helvetica" w:cs="Helvetica"/>
          <w:color w:val="666666"/>
          <w:lang w:eastAsia="ru-RU"/>
        </w:rPr>
        <w:br/>
        <w:t>7. Сведения о лицах, записавшихся на прием по неэлектронным каналам связи, формируются на срок не более, чем  14 календарных дней и передаются в день приема     сотрудником регистратуры врачу, ведущему амбулаторный прием.</w:t>
      </w:r>
      <w:r w:rsidRPr="00C16C63">
        <w:rPr>
          <w:rFonts w:ascii="Helvetica" w:eastAsia="Times New Roman" w:hAnsi="Helvetica" w:cs="Helvetica"/>
          <w:color w:val="666666"/>
          <w:lang w:eastAsia="ru-RU"/>
        </w:rPr>
        <w:br/>
        <w:t>Размещение электронного расписания для записи в электронном виде производится  на срок не менее двух недель.</w:t>
      </w:r>
      <w:r w:rsidRPr="00C16C63">
        <w:rPr>
          <w:rFonts w:ascii="Helvetica" w:eastAsia="Times New Roman" w:hAnsi="Helvetica" w:cs="Helvetica"/>
          <w:color w:val="666666"/>
          <w:lang w:eastAsia="ru-RU"/>
        </w:rPr>
        <w:br/>
        <w:t>8. Если прием врачом в назначенную дату (время) невозможен после того, как запись к данному врачу произведена, гражданин или заявитель информируются об этом с использованием средств телефонной связи.</w:t>
      </w:r>
      <w:r w:rsidRPr="00C16C63">
        <w:rPr>
          <w:rFonts w:ascii="Helvetica" w:eastAsia="Times New Roman" w:hAnsi="Helvetica" w:cs="Helvetica"/>
          <w:color w:val="666666"/>
          <w:lang w:eastAsia="ru-RU"/>
        </w:rPr>
        <w:br/>
        <w:t>При этом в сообщении гражданин или заявитель уведомляются о возможности записи на прием к другому врачу в назначенный день, либо записи к врачу на другой день. Процедура данной записи на прием осуществляется в соответствии с настоящим Порядком.</w:t>
      </w:r>
      <w:r w:rsidRPr="00C16C63">
        <w:rPr>
          <w:rFonts w:ascii="Helvetica" w:eastAsia="Times New Roman" w:hAnsi="Helvetica" w:cs="Helvetica"/>
          <w:color w:val="666666"/>
          <w:lang w:eastAsia="ru-RU"/>
        </w:rPr>
        <w:br/>
        <w:t>9. В назначенный день приема, не позднее, чем за 10 минут до назначенного времени приема врача, гражданин должен обратиться в регистратуру медицинской организации и предъявить:</w:t>
      </w:r>
      <w:r w:rsidRPr="00C16C63">
        <w:rPr>
          <w:rFonts w:ascii="Helvetica" w:eastAsia="Times New Roman" w:hAnsi="Helvetica" w:cs="Helvetica"/>
          <w:color w:val="666666"/>
          <w:lang w:eastAsia="ru-RU"/>
        </w:rPr>
        <w:br/>
        <w:t>- документ, удостоверяющий личность (свидетельство о рождении – для детей, не достигших возраста 14 лет),</w:t>
      </w:r>
      <w:r w:rsidRPr="00C16C63">
        <w:rPr>
          <w:rFonts w:ascii="Helvetica" w:eastAsia="Times New Roman" w:hAnsi="Helvetica" w:cs="Helvetica"/>
          <w:color w:val="666666"/>
          <w:lang w:eastAsia="ru-RU"/>
        </w:rPr>
        <w:br/>
        <w:t>- полис обязательного медицинского страхования,</w:t>
      </w:r>
      <w:r w:rsidRPr="00C16C63">
        <w:rPr>
          <w:rFonts w:ascii="Helvetica" w:eastAsia="Times New Roman" w:hAnsi="Helvetica" w:cs="Helvetica"/>
          <w:color w:val="666666"/>
          <w:lang w:eastAsia="ru-RU"/>
        </w:rPr>
        <w:br/>
        <w:t>- страховое свидетельство государственного пенсионного страхования.</w:t>
      </w:r>
      <w:r w:rsidRPr="00C16C63">
        <w:rPr>
          <w:rFonts w:ascii="Helvetica" w:eastAsia="Times New Roman" w:hAnsi="Helvetica" w:cs="Helvetica"/>
          <w:color w:val="666666"/>
          <w:lang w:eastAsia="ru-RU"/>
        </w:rPr>
        <w:br/>
        <w:t>10. Заявитель при обращении в регистратуру медицинской организации должен предъявить: документ, подтверждающий его полномочия или заверенную в установленном законодательством Российской Федерации порядке доверенность на имя заявителя;</w:t>
      </w:r>
      <w:r w:rsidRPr="00C16C63">
        <w:rPr>
          <w:rFonts w:ascii="Helvetica" w:eastAsia="Times New Roman" w:hAnsi="Helvetica" w:cs="Helvetica"/>
          <w:color w:val="666666"/>
          <w:lang w:eastAsia="ru-RU"/>
        </w:rPr>
        <w:br/>
        <w:t>- документ, удостоверяющий личность гражданина: паспорт ребенка достигшего 14 летнего возраста, свидетельство о рождении – для детей, не достигших возраста 14 лет,</w:t>
      </w:r>
      <w:r w:rsidRPr="00C16C63">
        <w:rPr>
          <w:rFonts w:ascii="Helvetica" w:eastAsia="Times New Roman" w:hAnsi="Helvetica" w:cs="Helvetica"/>
          <w:color w:val="666666"/>
          <w:lang w:eastAsia="ru-RU"/>
        </w:rPr>
        <w:br/>
      </w:r>
      <w:r w:rsidRPr="00C16C63">
        <w:rPr>
          <w:rFonts w:ascii="Helvetica" w:eastAsia="Times New Roman" w:hAnsi="Helvetica" w:cs="Helvetica"/>
          <w:color w:val="666666"/>
          <w:lang w:eastAsia="ru-RU"/>
        </w:rPr>
        <w:lastRenderedPageBreak/>
        <w:t>полис обязательного медицинского страхования гражданина;</w:t>
      </w:r>
      <w:r w:rsidRPr="00C16C63">
        <w:rPr>
          <w:rFonts w:ascii="Helvetica" w:eastAsia="Times New Roman" w:hAnsi="Helvetica" w:cs="Helvetica"/>
          <w:color w:val="666666"/>
          <w:lang w:eastAsia="ru-RU"/>
        </w:rPr>
        <w:br/>
        <w:t>- страховое свидетельство государственного пенсионного страхования гражданина.</w:t>
      </w:r>
      <w:r w:rsidRPr="00C16C63">
        <w:rPr>
          <w:rFonts w:ascii="Helvetica" w:eastAsia="Times New Roman" w:hAnsi="Helvetica" w:cs="Helvetica"/>
          <w:color w:val="666666"/>
          <w:lang w:eastAsia="ru-RU"/>
        </w:rPr>
        <w:br/>
        <w:t>- направление на консультацию к врачу-специалисту (если оно имеется), выданное врачом-терапевтом участковым, врачом-педиатром участковым, врачом общей практики (семейным врачом), фельдшером, врачом-специалистом (другого профиля) прилагается к вышеуказанным документам.</w:t>
      </w:r>
      <w:r w:rsidRPr="00C16C63">
        <w:rPr>
          <w:rFonts w:ascii="Helvetica" w:eastAsia="Times New Roman" w:hAnsi="Helvetica" w:cs="Helvetica"/>
          <w:color w:val="666666"/>
          <w:lang w:eastAsia="ru-RU"/>
        </w:rPr>
        <w:br/>
        <w:t>11. Основания для отказа в приеме документов, необходимых для записи на прием к врачу, отсутствуют.</w:t>
      </w:r>
    </w:p>
    <w:p w:rsidR="00A05308" w:rsidRDefault="00A05308">
      <w:bookmarkStart w:id="0" w:name="_GoBack"/>
      <w:bookmarkEnd w:id="0"/>
    </w:p>
    <w:sectPr w:rsidR="00A0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56"/>
    <w:rsid w:val="00697D56"/>
    <w:rsid w:val="00A05308"/>
    <w:rsid w:val="00C1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58CAF-1258-4BB3-8498-649A916C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6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7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6546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2019-09-25T07:01:00Z</dcterms:created>
  <dcterms:modified xsi:type="dcterms:W3CDTF">2019-09-25T07:01:00Z</dcterms:modified>
</cp:coreProperties>
</file>