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81" w:rsidRPr="00686381" w:rsidRDefault="00686381" w:rsidP="00686381">
      <w:pPr>
        <w:spacing w:after="225" w:line="512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8638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Сроки ожидания медицинской помощи, оказываемой в плановой форме,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целях обеспечения прав граждан на получение бесплатной медицинской помощи устанавливаются предельные сроки ожидания оказания первичной медико-санитарной помощи в неотложной форме - не более двух часов с момента обращения.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Время ожидания медицинского работника для оказания медицинской помощи на дому не должно превышать четырех часов с момента регистрации вызова.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Осмотр пациента на дому врачами-специалистами после осмотра участкового врача (врача общей (семейной) практики) при наличии показаний.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Показаниями для получения медицинской помощи на дому являются: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острые и внезапные ухудшения в состоянии здоровья;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состояния, представляющие опасность для окружающих;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тяжелые хронические заболевания;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заболевания женщин во время беременности и в течение 42 дней после родов;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патронаж родильниц и детей до 1 года жизни;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ограниченные физические возможности пациента (инвалидность, малоподвижность).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амбулаторно-поликлинических условиях осуществляются стационарозамещающие виды медицинской помощи (стационар на дому и дневной стационар). Вид стационарозамещающей медицинской помощи определяется в зависимости от конкретного заболевания, его тяжести.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Стационар на дому осуществляет оказание диагностической, лечебной и реабилитационной медицинской помощи больным на дому.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Продолжительность ежедневного пребывания пациента в дневных стационарах всех типов определяется лечащим врачом с учетом проводимых лечебно-диагностических процедур, но не менее 4 часов.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Первичный отбор больных в дневные стационары всех типов производится участковыми врачами, врачами общей практики, врачами-специалистами с рекомендациями предполагаемого лечения по согласованию с руководителем структурного подразделения. Срок ожидания медицинской помощи в дневном стационаре составляет не более 5 дней.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лечение в дневной стационар направляются пациенты: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нуждающиеся в парентеральном введении лекарственных препаратов на протяжении определенного времени и не требующие круглосуточного динамического наблюдения за температурой тела, артериальным давлением, ЭКГ, пульсом, дыханием;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требующие медицинского наблюдения в течение нескольких часов вследствие проведения оперативных вмешательств;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нуждающиеся в комплексном лечении с использованием физиотерапии, ЛФК, лазерного облучения, после которых необходим отдых, а также при введении медикаментов различными способами через определенные промежутки времени;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- нуждающиеся в проведении сложных диагностических исследований, требующих специальной предварительной подготовки;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после первого этапа круглосуточного лечения в стационаре с уточненным диагнозом;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 отношении которых следует решить сложные экспертные вопросы с применением дополнительных лабораторных и функциональных исследований;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нуждающиеся в комплексных реабилитационных мероприятиях.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Лечению в стационаре на дому подлежат пациенты: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выписанные из стационара для завершения курса терапии под динамическим наблюдением врача;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 состоянии средней тяжести и тяжелой степени тяжести при отсутствии показаний для госпитализации в стационар круглосуточного пребывания, таких как угроза жизни больного или ее возникновение в первые сутки заболевания;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при необходимости динамического врачебного наблюдения;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нуждающиеся в проведении реабилитационного лечения при невозможности его проведения в амбулаторно-поликлинических условиях.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Очередность к врачу-терапевту участковому (врачу общей практики), врачу-педиатру участковому составляет не более пяти рабочих дней с момента обращения в медицинскую организацию.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Сроки ожидания: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приема врачей-специалистов при оказании первичной специализированной медико-санитарной помощи в плановой форме при условии полного укомплектования медицинской организации специалистами - не более десяти рабочих дней с момента обращения; при дефиците специалистов 50% - не более четырнадцати рабочих дней с момента обращения; при дефиците специалистов 80% - не более тридцати рабочих дней с момента обращения;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проведения диагностических инструментальных и лабораторных исследований при оказании первичной медико-санитарной помощи в плановой форме - не более десяти рабочих дней;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электрокардиографии - до одного дня, простых рентгенологических исследований - до семи дней;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Время ожидания определяется очередью на плановую госпитализацию, максимальный срок ожидания не может превышать двадцати рабочих дней с момента внесения записи в журнал ожидания плановой госпитализации, за исключением высокотехнологичной медицинской помощи,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 Время ожидания и порядок оказания высокотехнологичной медицинской помощи определяется департаментом здравоохранения и социальной защиты населения области.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госпитализации в стационар больной должен быть осмотрен врачом в приемном отделении не позднее тридцати минут с момента обращения, при наличии показаний - госпитализирован в течение двух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Пациенты размещаются в палатах на четыре места и более.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медицинским и (или) эпидемиологическим показаниям, установленным Министерством здравоохранения Российской Федерации, пациенты размещаются в маломестных (не более двух мест) палатах или боксах.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Основания для оказания медицинской помощи в стационарных условиях:</w:t>
      </w:r>
    </w:p>
    <w:p w:rsidR="00686381" w:rsidRPr="00686381" w:rsidRDefault="00686381" w:rsidP="0068638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sub_1671"/>
      <w:r w:rsidRPr="00686381">
        <w:rPr>
          <w:rFonts w:ascii="Arial" w:eastAsia="Times New Roman" w:hAnsi="Arial" w:cs="Arial"/>
          <w:color w:val="1D85B3"/>
          <w:sz w:val="20"/>
          <w:szCs w:val="20"/>
          <w:u w:val="single"/>
          <w:bdr w:val="none" w:sz="0" w:space="0" w:color="auto" w:frame="1"/>
          <w:lang w:eastAsia="ru-RU"/>
        </w:rPr>
        <w:t>а) необходимость в интенсивном лечении, реабилитации и ежедневном врачебном контроле эффективности проводимых мероприятий, включая необходимость срочной отработки схемы медикаментозного лечения;</w:t>
      </w:r>
      <w:bookmarkEnd w:id="0"/>
    </w:p>
    <w:p w:rsidR="00686381" w:rsidRPr="00686381" w:rsidRDefault="00686381" w:rsidP="00686381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1" w:name="sub_1672"/>
      <w:r w:rsidRPr="00686381">
        <w:rPr>
          <w:rFonts w:ascii="Arial" w:eastAsia="Times New Roman" w:hAnsi="Arial" w:cs="Arial"/>
          <w:color w:val="1D85B3"/>
          <w:sz w:val="20"/>
          <w:szCs w:val="20"/>
          <w:u w:val="single"/>
          <w:bdr w:val="none" w:sz="0" w:space="0" w:color="auto" w:frame="1"/>
          <w:lang w:eastAsia="ru-RU"/>
        </w:rPr>
        <w:t>б) необходимость пребывания пациента в медицинской организации свыше шести часов для проведения диагностических или лечебных мероприятий, в том числе специальной подготовки к исследованию.</w:t>
      </w:r>
      <w:bookmarkEnd w:id="1"/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госпитализации в стационар больные размещаются в палатах с соблюдением санитарно-гигиенических норм. При отсутствии в профильном отделении свободных мест допускается размещение больных, поступивших по экстренным показаниям, вне палаты на срок не более одних суток с момента поступления в стационар.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Питание больного, рожениц, родильниц, проведение лечебно-диагностических манипуляций, лекарственное обеспечение начинается с момента поступления в стационар. Обеспечение пациентов питанием осуществляется не реже трех раз в день согласно физиологическим нормам, утвержденным Министерством здравоохранения и социального развития Российской Федерации, в пределах выделенных финансовых средств.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препаратов, утвержденным распоряжением Правительства Российской Федерации.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Лечащий врач обязан информировать больного, а в случаях лечения несовершеннолетних в возрасте до 15 лет - его родителей или законных представителей о ходе лечения, его прогнозе, необходимом индивидуальном режиме.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стационарных условиях одному из родителей, иному члену семьи или иному законному представителю госпитализированного ребенка возрастом до четырех лет или старше указанного возраста при наличии медицинских показаний обеспечивается совместное пребывание с ребенком в стационарных условиях, включая предоставление спального места и питания.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686381" w:rsidRPr="00686381" w:rsidRDefault="00686381" w:rsidP="00686381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638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E5697" w:rsidRDefault="002E5697">
      <w:bookmarkStart w:id="2" w:name="_GoBack"/>
      <w:bookmarkEnd w:id="2"/>
    </w:p>
    <w:sectPr w:rsidR="002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F"/>
    <w:rsid w:val="002E5697"/>
    <w:rsid w:val="0050189F"/>
    <w:rsid w:val="006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B98BF-8D16-40A4-B66D-5F61447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748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2019-10-04T19:50:00Z</dcterms:created>
  <dcterms:modified xsi:type="dcterms:W3CDTF">2019-10-04T19:51:00Z</dcterms:modified>
</cp:coreProperties>
</file>