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258D3"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Правила внутреннего распорядка для пациентов диспансерных отделений</w:t>
      </w:r>
    </w:p>
    <w:p w14:paraId="48E68399"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ГБУЗ СО "Психиатрическая больница № 7"</w:t>
      </w:r>
    </w:p>
    <w:p w14:paraId="4E536277"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1.Основные положения.</w:t>
      </w:r>
    </w:p>
    <w:p w14:paraId="6FF55FE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1. Настоящие Правила внутреннего распорядка являются организационно-правовым документом, регламентирующим нормы поведения пациентов в диспансерных отделениях ГБУЗ СО «Психиатрическая больница №7» при получении медицинских услуг с целью реализации прав пациентов,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диспансерных отделений.</w:t>
      </w:r>
    </w:p>
    <w:p w14:paraId="336DC1C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2.Правила составлены администрацией учреждения с учетом гарантий, предусмотренных Законом РФ «О психиатрической помощи и гарантиях прав граждан при её оказании» №3185-1 от 02.07.1992г. с изменениями и дополнениями.</w:t>
      </w:r>
    </w:p>
    <w:p w14:paraId="14AF5EBD"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3.В качестве основы для составления правил взяты: «Основы законодательства РФ об охране здоровья граждан», утвержденного Федеральным законом от 21 ноября 2011 г. N 323-ФЗ "Об основах охраны здоровья граждан в Российской Федерации", Постановление Правительства РФ от 25.05.94 г. № 552 «О мерах по обеспечению психиатрической помощи и социальной защите лиц, страдающих психическими расстройствами» (СЗ РФ 1994.№6. ст.606) (в ред. Постановления Правительства РФ от 24.11.2014 года № 1237), Приказ МЗ РФ 11.04.95г  № 92 «Об утверждении правил «Больницы психиатрические. Правила устройства, эксплуатации и охраны труда», Приказ МЗ СССР от 16 ноября 1987г. №1204 «О лечебно-охранительном режиме в лечебно-профилактических учреждениях», Приказ МЗ СССР от 02.02.1984г. № 125 «О порядке оформления лечебных отпусков», Приказ Минздравсоцразвития России от 17.05.2012 г. № 566н «Об утверждении порядка оказания медпомощи при психических расстройствах и расстройствах поведения», Постановление Правительства РФ от 04.10.2012г. №1006 «Об утверждении Правил предоставления медицинскими организациями платных медицинских услуг», Уставом медицинской организации, а также другими действующими законодательными актами, ведомственными документами, регламентирующими деятельность психиатрических учреждений.</w:t>
      </w:r>
    </w:p>
    <w:p w14:paraId="26D226A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4.Соблюдение настоящих Правил является обязательным для всех пациентов и посетителей диспансерных отделений.</w:t>
      </w:r>
    </w:p>
    <w:p w14:paraId="672235D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5.Настоящие Правила размещаются для всеобщего ознакомления на информационных стендах диспансерных отделений, на официальном сайте учреждения.</w:t>
      </w:r>
    </w:p>
    <w:p w14:paraId="2677D95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6.Правила внутреннего распорядка включают в себя:</w:t>
      </w:r>
    </w:p>
    <w:p w14:paraId="5ED9917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порядок обращения пациента в диспансерное отделение;</w:t>
      </w:r>
    </w:p>
    <w:p w14:paraId="5BAF025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права и обязанности пациента;</w:t>
      </w:r>
    </w:p>
    <w:p w14:paraId="63F9713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порядок разрешения конфликтных ситуаций у пациентов в диспансерном отделении;</w:t>
      </w:r>
    </w:p>
    <w:p w14:paraId="7379FC6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порядок предоставления информации о состоянии здоровья пациента;</w:t>
      </w:r>
    </w:p>
    <w:p w14:paraId="29D449E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порядок выдачи справок, выписок из медицинской документации пациенту или другим лицам;</w:t>
      </w:r>
    </w:p>
    <w:p w14:paraId="5023874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порядок выдачи документов, удостоверяющих временную нетрудоспособность;</w:t>
      </w:r>
    </w:p>
    <w:p w14:paraId="7E093AE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 график работы диспансерного отделения должностных лиц;</w:t>
      </w:r>
    </w:p>
    <w:p w14:paraId="4326A6A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информацию о перечне платных медицинских услуг и порядке их оказания.</w:t>
      </w:r>
    </w:p>
    <w:p w14:paraId="3CD37D87"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2. Порядок обращения пациентов в диспансерное отделение.</w:t>
      </w:r>
    </w:p>
    <w:p w14:paraId="1883745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2.1. В  целях профилактики заболеваний, своевременной диагностики и лечения в амбулаторных условиях граждане  закрепляются в учреждении по участкам согласно месту  постоянного  жительства (в соответствии с регистрацией, указанной в паспорте).</w:t>
      </w:r>
    </w:p>
    <w:p w14:paraId="0614093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2.2. Психиатрическая помощь населению  осуществляется врачом психиатром непосредственно в диспансерном отделении. В случае необходимости психиатрическая помощь может быть оказана на дому.</w:t>
      </w:r>
    </w:p>
    <w:p w14:paraId="49B1B53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2.3.При первичном обращении в диспансерное отделение пациент обязан представить документ, удостоверяющий личность (паспорт или иной заменяющий его документ) и действующий страховой полис(Памятка о правилах записи на первичный прием – в приложении № 1).</w:t>
      </w:r>
    </w:p>
    <w:p w14:paraId="4181774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2.4. В  регистратуре учреждения  на  пациента  заводится  медицинская   карта амбулаторного  больного (форма № 025/у-04),  в  которую  вносятся паспортные данные пациента на основании документов, удостоверяющих личность, серия и номер страхового медицинского полиса, в случае необходимости адрес фактического проживания пациента, контактный телефон, Ф.И.О. родственников, их контактные телефоны.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согласие на обработку персональных данных. Медицинская карта амбулаторного пациента является собственностью диспансерного отделения и хранится в регистратуре.</w:t>
      </w:r>
    </w:p>
    <w:p w14:paraId="1EC92A5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2.5. При повторном обращении к психиатру медицинский регистратор находит амбулаторную карту пациента в картотеке регистратуры и передает ее врачу вместе с талоном амбулаторного пациента. Медицинская карта пациенту на руки не выдается, а передается в кабинет врача медицинским регистратором.</w:t>
      </w:r>
    </w:p>
    <w:p w14:paraId="266A461D"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2.6. Для получения медицинской помощи на дому пациент или его родственники могут вызвать на дом участкового врача-психиатра при условии, что пациент находится  под диспансерным наблюдением. В остальных случаях необходимо  заявление от родственников на освидетельствование, которое может осуществляться как в добровольном, так и в недобровольном порядке согласно действующему законодательству. Заявки на осмотр на дому принимаются заведующим диспансерным отделением на основании письменного заявления по утвержденной форме с обязательным приложением ксерокопии паспорта заявителя, в котором указываются причины освидетельствования на дому. В случае наличия оснований для освидетельствования на дому заведующий диспансерным отделением устанавливает дату освидетельствования участковым психиатром. В случае недобровольного освидетельствования заведующий диспансерным отделением контролирует сроки и полноту подготовки документов для выхода в суд согласно действующему законодательству. В случае отказа от психиатрического освидетельствования врачом-психиатром(заведующим диспансерным отделением) оформляется мотивированный отказ.</w:t>
      </w:r>
    </w:p>
    <w:p w14:paraId="56109FB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2.7. График приема врачей диспансерного отделения, сведения о наличии категории, сертификации специалиста располагается в диспансерном отделении на информационных стендах на видном месте. Сведения о времени приема врачей-психиатров можно также получить в регистратуре диспансерного отделения при личном обращении или по телефону в устной форме.</w:t>
      </w:r>
    </w:p>
    <w:p w14:paraId="56CB75B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2.8. При состояниях, требующих срочного психиатрического вмешательства, в случаях внезапного развития или обострения психических расстройств,  необходимо обратиться в отделение скорой и неотложной психиатрической помощи по телефону   и вызвать бригаду скорой психиатрической помощи.</w:t>
      </w:r>
    </w:p>
    <w:p w14:paraId="566F9F3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2.9. Направление  на госпитализацию  пациентов,  нуждающихся  в стационарном  лечении,  оформляется врачом-психиатром после предварительного обследования больных. При плановой госпитализации (получение планового курсового лечения, оформление документов на МСЭК, и пр.) осуществляется при наличии необходимого пакета документов (паспорт, трудовая книжка, характеристика с места работы и пр.)  и результатов лабораторных и инструментальных исследований, предусмотренных действующими нормативами.</w:t>
      </w:r>
    </w:p>
    <w:p w14:paraId="133C8BA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2.10. Экстренная госпитализация психически больных осуществляется бригадами скорой психиатрической помощи.</w:t>
      </w:r>
    </w:p>
    <w:p w14:paraId="14C64AC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2.11.Платные услуги предоставляются населению в соответствии с «Положением о порядке и условиях предоставления платных медицинских услуг», которое утверждается главным врачом.</w:t>
      </w:r>
    </w:p>
    <w:p w14:paraId="162E93B9"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3. Права и обязанности пациентов и иных посетителей поликлиники.</w:t>
      </w:r>
    </w:p>
    <w:p w14:paraId="13E5F03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Права и обязанности пациентов установлены в соответствии с Федеральным законом от 21.11.2011 N 323-ФЗ «Об основах охраны здоровья граждан в Российской Федерации» (глава 4); частью 2 ст. 37 Закона РФ от 02.07.1992г. №3185-1 «О психиатрической помощи и гарантиях прав граждан при её оказании»</w:t>
      </w:r>
    </w:p>
    <w:p w14:paraId="773DE0F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1. При обращении за медицинской помощью и ее получении пациент имеет право на</w:t>
      </w:r>
    </w:p>
    <w:p w14:paraId="1BEC8C9F"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уважительное и гуманное отношение со стороны медицинских работников и других лиц, участвующих в оказании медицинской помощи;</w:t>
      </w:r>
    </w:p>
    <w:p w14:paraId="5CDB736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информацию о фамилии, имени, должности и квалификации его лечащего врача и других лиц, непосредственно участвующих в оказании ему медицинской помощи;</w:t>
      </w:r>
    </w:p>
    <w:p w14:paraId="69E7D0E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требованиями;</w:t>
      </w:r>
    </w:p>
    <w:p w14:paraId="7D45D92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облегчение боли, связанной с заболеванием и (или) медицинским вмешательством, доступными способами и средствами;</w:t>
      </w:r>
    </w:p>
    <w:p w14:paraId="7BA87F9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перевод к другому лечащему врачу с разрешения руководителя учреждения при согласии другого врача;</w:t>
      </w:r>
    </w:p>
    <w:p w14:paraId="0A33963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обжалование поставленного диагноза, применяемых методов обследования и лечения;</w:t>
      </w:r>
    </w:p>
    <w:p w14:paraId="7816145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добровольное информированное согласие пациента на медицинское вмешательство в соответствии с законодательными актами;</w:t>
      </w:r>
    </w:p>
    <w:p w14:paraId="02174A7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отказ от медицинского вмешательства, от госпитализации, за исключением случаев, предусмотрительных законодательными актами ч.4 статьи 23, статьями 24, 25, 28, 29, 35  Закона РФ от 02.07.1992г. №3185-1 «О психиатрической помощи и гарантиях прав граждан при ее оказании».</w:t>
      </w:r>
    </w:p>
    <w:p w14:paraId="528F75D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 в соответствии с Порядком обращения граждан с жалобами и обращениями;</w:t>
      </w:r>
    </w:p>
    <w:p w14:paraId="64A89A1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332B4A4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1ECE5AC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2. Пациент и сопровождающие его посетители обязаны:</w:t>
      </w:r>
    </w:p>
    <w:p w14:paraId="6D7DEA0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находясь на лечении, соблюдать режим лечения, в том числе определенный на период его временной нетрудоспособности, и правила поведения пациента в учреждении;</w:t>
      </w:r>
    </w:p>
    <w:p w14:paraId="1287BE9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проявлять в общении с медицинскими работниками такт и уважение, быть выдержанным, доброжелательным;</w:t>
      </w:r>
    </w:p>
    <w:p w14:paraId="7CA6D18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не предпринимать действий, способных нарушить права других пациентов и работников учреждения;</w:t>
      </w:r>
    </w:p>
    <w:p w14:paraId="26C06CB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соблюдать установленный порядок деятельности учреждения и нормы поведения в общественных местах;</w:t>
      </w:r>
    </w:p>
    <w:p w14:paraId="3F16EE4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посещать подразделения учреждения и медицинские кабинеты в соответствии с установленным графиком их работы;</w:t>
      </w:r>
    </w:p>
    <w:p w14:paraId="6DBF550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бережно относиться к имуществу, соблюдать чистоту и тишину в помещениях учреждения;</w:t>
      </w:r>
    </w:p>
    <w:p w14:paraId="602D114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соблюдать санитарно-противоэпидемиологический режим (сбор пищевых и бытовых отходов производить в специально отведённое место; бахилы, салфетки после манипуляций сбрасывать в специальную ёмкость);</w:t>
      </w:r>
    </w:p>
    <w:p w14:paraId="3BFDC69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верхнюю одежду оставлять в гардеробе;</w:t>
      </w:r>
    </w:p>
    <w:p w14:paraId="11B9306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проявлять доброжелательное и вежливое отношение к другим пациентам, соблюдать очерёдность, пропускать лиц, имеющих право на внеочередное оказание медицинской помощи в соответствии с законодательством РФ;</w:t>
      </w:r>
    </w:p>
    <w:p w14:paraId="0881CDB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при наличии признаков тугоухости использовать в общении с медицинским персоналом исправный слуховой аппарат;</w:t>
      </w:r>
    </w:p>
    <w:p w14:paraId="76BC813F"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соблюдать требования пожарной безопасности, при обнаружении источников пожара, иных угроз немедленно сообщить об этом сотрудникам учреждения.</w:t>
      </w:r>
    </w:p>
    <w:p w14:paraId="38B7437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уважительно относиться к медицинским работникам и другим лицам, участвующим в оказании медицинской помощи;</w:t>
      </w:r>
    </w:p>
    <w:p w14:paraId="69A36C7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предоставлять медицинскому работнику, оказывающему 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14:paraId="3D84FB5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точно выполнять медицинские предписания; являться для обследования и лечения в назначенное время;</w:t>
      </w:r>
    </w:p>
    <w:p w14:paraId="31AAA72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сотрудничать с врачом на всех этапах оказания медицинской помощи;</w:t>
      </w:r>
    </w:p>
    <w:p w14:paraId="7ADB2A4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соблюдать санитарно-гигиенические нормы: (вход в отделения диспансера в сменной обуви или бахилах, верхнюю одежду оставлять в гардеробе). Соблюдать правила запрета курения в медицинских учреждениях.</w:t>
      </w:r>
    </w:p>
    <w:p w14:paraId="44F1DEF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3. Посетители диспансера не вправе оскорблять медицинских работников и других лиц, участвующих в оказании медицинской помощи, а также других пациентов и посетителей учреждения.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При этом учреждение (его работники) вправе осуществлять (производить) фото- и киносъёмку, звуко- и видеозапись посетителей диспансера и использовать полученные материалы в качестве доказательства.</w:t>
      </w:r>
    </w:p>
    <w:p w14:paraId="0E03058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Ознакомившись с настоящими правилами, пациент и иные посетители диспансера считаются предупрежденными о проведении в отношении них фото- и киносъёмки, звуко- и видеозаписи.</w:t>
      </w:r>
    </w:p>
    <w:p w14:paraId="24F8633D"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 Всем лицам, находящимся в помещении диспансера, запрещается:</w:t>
      </w:r>
    </w:p>
    <w:p w14:paraId="6803E869"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-проносить в помещения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14:paraId="78F7E86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-иметь при себе крупногабаритные предметы (в т.ч, хозяйственные сумки, рюкзаки, вещевые мешки, чемоданы, корзины и т.п.);</w:t>
      </w:r>
    </w:p>
    <w:p w14:paraId="599B6C3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-находиться в служебных помещениях учреждения без разрешения администрации учреждения;</w:t>
      </w:r>
    </w:p>
    <w:p w14:paraId="3A94629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-употреблять пищу в коридорах, на лестничных маршах и других помещениях;</w:t>
      </w:r>
    </w:p>
    <w:p w14:paraId="6997DD9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-курить на крыльце, лестничных площадках, в коридорах, кабинетах, холле и др. помещениях учреждения;</w:t>
      </w:r>
    </w:p>
    <w:p w14:paraId="021C479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-играть в азартные игры в помещениях и на территории учреждения;</w:t>
      </w:r>
    </w:p>
    <w:p w14:paraId="11F42B8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-громко разговаривать, в том числе по мобильному телефону, шуметь, хлопать дверями;</w:t>
      </w:r>
    </w:p>
    <w:p w14:paraId="5F35A2B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-приводить и оставлять малолетних детей без присмотра;</w:t>
      </w:r>
    </w:p>
    <w:p w14:paraId="27AF654D"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-выносить из помещений учреждения документы, полученные для ознакомления;</w:t>
      </w:r>
    </w:p>
    <w:p w14:paraId="0ECDFE4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-изымать какие-либо документы из медицинских карт, со стендов и из информационных папок;</w:t>
      </w:r>
    </w:p>
    <w:p w14:paraId="0FA0082A"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-размещать в помещениях и на территории учреждения объявления без разрешения администрации;</w:t>
      </w:r>
    </w:p>
    <w:p w14:paraId="0965F31A"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-производить фото- и видеосъемку без предварительного разрешения администрации;</w:t>
      </w:r>
    </w:p>
    <w:p w14:paraId="272BD6A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-выполнять в помещениях учреждения функции торговых агентов, представителей и находиться в помещениях учреждения в иных коммерческих целях;</w:t>
      </w:r>
    </w:p>
    <w:p w14:paraId="57D5C27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-находиться в помещениях учреждения в верхней одежде и грязной обуви;</w:t>
      </w:r>
    </w:p>
    <w:p w14:paraId="3E914EB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-оставлять без присмотра личные вещи в помещениях учреждения;</w:t>
      </w:r>
    </w:p>
    <w:p w14:paraId="6786221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-пользоваться служебным телефоном;</w:t>
      </w:r>
    </w:p>
    <w:p w14:paraId="1FD5C09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-приносить и употреблять спиртные напитки, наркотические и токсические средства;</w:t>
      </w:r>
    </w:p>
    <w:p w14:paraId="664B2A1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-являться на прием к врачу в алкогольном, наркотическом и ином токсическом опьянении. В случае выявления указанных лиц они удаляются из помещений учреждения сотрудниками охраны и /или правоохранительных органов;</w:t>
      </w:r>
    </w:p>
    <w:p w14:paraId="6C9A932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-посещать учреждения с домашними животными;</w:t>
      </w:r>
    </w:p>
    <w:p w14:paraId="010B9D4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-производить подзарядку мобильных устройств от электрических сетей учреждения;</w:t>
      </w:r>
    </w:p>
    <w:p w14:paraId="359E68E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-вести себя некорректно по отношению к посетителям и сотрудникам медицинского учреждения, выражаться нецензурной бранью. Со всеми претензиями обращаться к заведующему отделением;</w:t>
      </w:r>
    </w:p>
    <w:p w14:paraId="192BBFF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-пользоваться в кабинете врача мобильными устройствами (телефоны, планшеты, плееры). Рекомендуется отключить звук на мобильном устройстве;</w:t>
      </w:r>
    </w:p>
    <w:p w14:paraId="3E70155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-портить мебель и предметы интерьера.</w:t>
      </w:r>
    </w:p>
    <w:p w14:paraId="6CEF5D5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-осуществлять любую агитационную деятельность, адресованную неограниченному кругу лиц.</w:t>
      </w:r>
    </w:p>
    <w:p w14:paraId="35DC5E9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5. Ответственность за нарушение правил:</w:t>
      </w:r>
    </w:p>
    <w:p w14:paraId="6225C97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-пациент несёт ответственность за последствия, связанные с отказом от медицинского вмешательства, за несоблюдение указаний (назначений и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w:t>
      </w:r>
    </w:p>
    <w:p w14:paraId="5EAE57F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 случае нарушения пациентами и иными посетителями настоящих Правил, общественного порядка, сотрудники и охрана Поликлиники вправе делать им соответствующие замечания, вызвать сотрудников частного охранного предприятия и/или наряд полиции применять иные меры воздействия, предусмотренные действующим законодательством;</w:t>
      </w:r>
    </w:p>
    <w:p w14:paraId="6172272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 случае выявления указанных лиц медицинская помощь им будет оказываться в объёме неотложной и экстренной медицинской помощи, и они будут удаляться из здания и помещений сотрудниками охраны и/или правоохранительных органов;</w:t>
      </w:r>
    </w:p>
    <w:p w14:paraId="7354DD6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-воспрепятствование осуществлению процесса оказания медицинской помощи, неуважение к сотрудникам медицинской организации, другим пациентам и посетителям, нарушение общественного порядка в зданиях, служебных помещениях, на территории, причинение морального вреда персоналу, причинение вреда деловой репутации, а также материального ущерба ее имуществу, влечет ответственность, предусмотренную законодательством Российской Федерации.</w:t>
      </w:r>
    </w:p>
    <w:p w14:paraId="19BDC6C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 За пропажу личных вещей пациентов, находящихся на обследовании и лечении в диспансерном отделении, администрация больницы ответственности не несет.</w:t>
      </w:r>
    </w:p>
    <w:p w14:paraId="207E9EFA"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4. Порядок разрешения конфликтных ситуаций у пациентов в диспансерном отделении</w:t>
      </w:r>
    </w:p>
    <w:p w14:paraId="34A58D8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4.1. 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01.01.2001г. №59-ФЗ, приказом Министерства здравоохранения Свердловской области № 826-п от 26.06.2013 года "О внесении изменений в Положение о работе с обращениями граждан в медицинских организациях Свердловской области, утвержденное приказом МЗ СО от 16.05.2012 № 539-п", приказом ГБУЗ СО «ПБ № 7» «Об организации работы с обращениями граждан в ГБУЗ СО "ПБ № 7"».</w:t>
      </w:r>
    </w:p>
    <w:p w14:paraId="4E332A1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 xml:space="preserve">4.2. В случае возникновения конфликтных ситуаций пациент (или его законный представитель) имеет право непосредственно обратиться к заведующему диспансернымотделением или заместителю главного врача по амбулаторно-поликлинической помощи. При устном обращении ответ на обращение с согласия заинтересованного лица может быть дан в устной форме в ходе </w:t>
      </w:r>
      <w:r>
        <w:rPr>
          <w:rFonts w:ascii="Sylfaen" w:hAnsi="Sylfaen"/>
          <w:color w:val="555555"/>
        </w:rPr>
        <w:lastRenderedPageBreak/>
        <w:t>личного приема. В остальных случаях дается письменный ответ по существу поставленных в обращении вопросов.</w:t>
      </w:r>
    </w:p>
    <w:p w14:paraId="1BE1A69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При неэффективности обращения (несвоевременности получения ответа, неудовлетворении ответом и т. д.) может обращаться непосредственно к главному врачу согласно графику приема граждан или оставить свое обращение в письменном виде.</w:t>
      </w:r>
    </w:p>
    <w:p w14:paraId="3AC0D59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4.3. Письменное обращение гражданина подлежит регистрации и рассмотрению в порядке, установленном Федеральным законом.</w:t>
      </w:r>
    </w:p>
    <w:p w14:paraId="12CE901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14:paraId="197AAFD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4.5. Гражданин в своем письменном обращении в обязательном порядке указывает либо наименование учреждения, в которое направляет письменное обращение, либо должность и фамилию, имя, отчество должностного лица, а также свои фамилию, имя, отчество (желательно полностью), почтовый адрес, по которому должен быть направлен ответ. В своем обращении заявитель, излагает суть предложения, заявления или жалобы, ставит личную подпись и дату.</w:t>
      </w:r>
    </w:p>
    <w:p w14:paraId="12B819F5"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 случае необходимости в подтверждение своих доводов гражданин прилагает к письменному обращению документы и материалы (либо их копии).</w:t>
      </w:r>
    </w:p>
    <w:p w14:paraId="3BC8797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4.6. Письменное обращение, поступившее в адрес администрации учреждения, рассматривается в порядке, установленном Федеральным законом.</w:t>
      </w:r>
    </w:p>
    <w:p w14:paraId="14E96DB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4.7. Ответ на письменное обращение, поступившее в адрес администрации учреждения, направляется по почтовому адресу, указанному в обращении.</w:t>
      </w:r>
    </w:p>
    <w:p w14:paraId="5A225C3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4.8 Порядок обращения граждан с жалобами и предложениями по вопросам оказания медицинской помощи в ГБУЗ СО "ПБ №7" (Приложение № 2).</w:t>
      </w:r>
    </w:p>
    <w:p w14:paraId="7337C0C7"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5. Порядок получения информации о состоянии здоровья пациента.</w:t>
      </w:r>
    </w:p>
    <w:p w14:paraId="3CEB9199"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5.1.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учреждения.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с его согласия членам семьи, либо лицам, которым должна быть передана такая информация. Свое согласие на данные действия пациент подтверждает своей подписью в форме «Информированное добровольное согласие на медицинское вмешательство», утвержденное главным врачом больницы.</w:t>
      </w:r>
    </w:p>
    <w:p w14:paraId="343D657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5.2. В отношении лиц до 15 лет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(родителям, опекунам и т. п.).</w:t>
      </w:r>
    </w:p>
    <w:p w14:paraId="32693EC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5.3.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14:paraId="0A99F78B"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5.4. Порядок ознакомления пациента либо его законного представителя с медицинской документацией, отражающей состояние здоровья пациента, разработан в соответствии с ч. 4 ст. 22 ФЗ от 21 ноября 2011 г. N 323-ФЗ "Об основах охраны здоровья граждан в Российской Федерации" (Собрание законодательства Российской Федерации, 2011, N 48, ст. 6724; 2013, N 48, ст. 6165), на основании приказа Министерства здравоохранения РФ от 29 июня 2016 г. N 425н"Об утверждении Порядка ознакомления пациента либо его законного представителя с медицинской документацией, отражающей состояние здоровья пациента" (Зарегистрировано в Минюсте РФ 14 ноября 2016 г. Регистрационный N 44336), утвержден Приказом №140-пр от 01.12.2016г. ГБУЗ СО "ПБ №7".</w:t>
      </w:r>
    </w:p>
    <w:p w14:paraId="4FBA3928"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6. Порядок выдачи справок, выписок из медицинской документации пациенту или другим лицам.</w:t>
      </w:r>
    </w:p>
    <w:p w14:paraId="362F8D1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p>
    <w:p w14:paraId="5943C7B3"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или справка об освобождении от служебных обязанностей. Документы, удостоверяющие  временную нетрудоспособность, а  также  выписки  из  медицинской документации выдаются  лечащим  врачом. Выдача  и  продление  документа,  удостоверяющего временную нетрудоспособность,  осуществляются  врачом  после личного осмотра и подтверждаются  записью  в  медицинской документации,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14:paraId="185107E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14:paraId="77A8F5A4"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6.4.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14:paraId="27E494C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6.5. Выписка из амбулаторной карты производится лечащим врачом на основании запроса из психоневрологических диспансеров (психиатрических кабинетов) других районов или регионов Российской Федерации. В исключительных случаях выписка из амбулаторной карты может быть выдана пациенту на основании его письменного заявления.</w:t>
      </w:r>
    </w:p>
    <w:p w14:paraId="072C8E6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6.6. Информация о состояния здоровья без согласия пациента предоставляется в соответствии с действующими нормативно-правовыми актами.</w:t>
      </w:r>
    </w:p>
    <w:p w14:paraId="535FE5C6"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7. График работы диспансерного отделения и его должностных лиц</w:t>
      </w:r>
    </w:p>
    <w:p w14:paraId="20FECD66"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7.1. График  работы диспансерного отделения и ее должностных лиц  определяется  правилами  внутреннего  трудового  распорядка диспансерного отделения с  учетом  ограничений,  установленных Трудовым  кодексом Российской Федерации.</w:t>
      </w:r>
    </w:p>
    <w:p w14:paraId="6A1A8E2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7.2. Режим  работы диспансерного отделения и его должностных лиц  определяет  время  начала  и  окончания рабочего дня (смены), а также  рабочие  и выходные дни, время обеденного и других перерывов.</w:t>
      </w:r>
    </w:p>
    <w:p w14:paraId="17CD698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В диспансерном отделении установлен следующий график работы:</w:t>
      </w:r>
    </w:p>
    <w:p w14:paraId="3E5652AF"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ПН 8.00-17.00 ч</w:t>
      </w:r>
    </w:p>
    <w:p w14:paraId="10AED9F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ВТ 8.00-17.00 ч</w:t>
      </w:r>
    </w:p>
    <w:p w14:paraId="1EECC322"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СР 8.00-17.00 ч</w:t>
      </w:r>
    </w:p>
    <w:p w14:paraId="7C06A02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ЧТ 8.00-17.00 ч</w:t>
      </w:r>
    </w:p>
    <w:p w14:paraId="2539F558"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ПТ 8.00-17.00 ч</w:t>
      </w:r>
    </w:p>
    <w:p w14:paraId="3B86056A"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СБ- выходной день</w:t>
      </w:r>
    </w:p>
    <w:p w14:paraId="1F8A822F"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ВС - выходной день</w:t>
      </w:r>
    </w:p>
    <w:p w14:paraId="1FB11447"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7.3.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учреждения по согласованию с профкомом. График  и режим  работы  утверждаются  главным врачом.</w:t>
      </w:r>
    </w:p>
    <w:p w14:paraId="67639B0B" w14:textId="77777777" w:rsidR="008767CB" w:rsidRDefault="008767CB" w:rsidP="008767CB">
      <w:pPr>
        <w:pStyle w:val="a3"/>
        <w:shd w:val="clear" w:color="auto" w:fill="FFFFFF"/>
        <w:spacing w:before="0" w:beforeAutospacing="0" w:after="0" w:afterAutospacing="0"/>
        <w:jc w:val="both"/>
        <w:rPr>
          <w:rFonts w:ascii="Sylfaen" w:hAnsi="Sylfaen"/>
          <w:color w:val="555555"/>
        </w:rPr>
      </w:pPr>
      <w:r>
        <w:rPr>
          <w:rFonts w:ascii="Sylfaen" w:hAnsi="Sylfaen"/>
          <w:color w:val="555555"/>
        </w:rPr>
        <w:t>7.4. Руководители (главный врач и заместители) ведут личный прием граждан (больных и их родственников) согласно утвержденному графику в установленные </w:t>
      </w:r>
      <w:r>
        <w:rPr>
          <w:rStyle w:val="apple-converted-space"/>
          <w:rFonts w:ascii="Sylfaen" w:hAnsi="Sylfaen"/>
          <w:color w:val="555555"/>
        </w:rPr>
        <w:t>часы</w:t>
      </w:r>
      <w:r>
        <w:rPr>
          <w:rFonts w:ascii="Sylfaen" w:hAnsi="Sylfaen"/>
          <w:color w:val="555555"/>
        </w:rPr>
        <w:t>  приема (Приложение № 5).</w:t>
      </w:r>
    </w:p>
    <w:p w14:paraId="733FD820"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7.5. Расписание приемов в диспансерных отделениях (Приложение № 6).</w:t>
      </w:r>
    </w:p>
    <w:p w14:paraId="73532960" w14:textId="77777777" w:rsidR="008767CB" w:rsidRDefault="008767CB" w:rsidP="008767CB">
      <w:pPr>
        <w:pStyle w:val="a3"/>
        <w:shd w:val="clear" w:color="auto" w:fill="FFFFFF"/>
        <w:spacing w:before="0" w:beforeAutospacing="0" w:after="150" w:afterAutospacing="0"/>
        <w:jc w:val="center"/>
        <w:rPr>
          <w:rFonts w:ascii="Sylfaen" w:hAnsi="Sylfaen"/>
          <w:color w:val="555555"/>
        </w:rPr>
      </w:pPr>
      <w:r>
        <w:rPr>
          <w:rFonts w:ascii="Sylfaen" w:hAnsi="Sylfaen"/>
          <w:b/>
          <w:bCs/>
          <w:color w:val="555555"/>
        </w:rPr>
        <w:t>8.  Информация о перечне платных медицинских услуг и порядке их оказания</w:t>
      </w:r>
    </w:p>
    <w:p w14:paraId="58673B7D"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8.1. Перечень  платных  медицинских услуг, оказываемых населению, а  также  порядок  и  условия  их  предоставления населению  определяются специальным разрешением МЗ СО, Положением об оказании платных медицинских услуг ГБУЗ СО "Психиатрическая больница № 7", прейскурантом на платные медицинские услуги. Стоимость  платных  медицинских услуг определяется калькуляцией с учетом всех расходов, связанных с предоставлением этих услуг.</w:t>
      </w:r>
    </w:p>
    <w:p w14:paraId="0B620EBE"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8.2. Информация о платных медицинских услугах, оказываемых населению диспансерным отделением, а также порядок и условия их предоставления населению размещаются на информационных стендах.</w:t>
      </w:r>
    </w:p>
    <w:p w14:paraId="4BDC4AD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8.3.  Платные медицинские услуги населению осуществляются медицинским учреждением в рамках договоров с гражданами или организациями на оказание медицинских услуг работникам и членам их семей.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w:t>
      </w:r>
    </w:p>
    <w:p w14:paraId="5D2F0BD1"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8.4. Расчеты с населением за предоставление платных услуг осуществляются медицинским учреждением с применением контрольно-кассовых машин или по безналичному расчету. При расчетах с населением без применения контрольно-кассовых машин медицинское учреждение должно использовать бланк, являющийся документом строгой отчетности, утвержденный в установленном порядке. Медицинское учреждение обязано выдать потребителю (кассовый) чек или копию бланка, подтверждающие прием наличных денег.</w:t>
      </w:r>
    </w:p>
    <w:p w14:paraId="70E52D3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t>8.5. Потребители, пользующиеся платными медицинскими услугами, обязаны: оплатить стоимость предоставляемой медицинской услуги; выполнять требования, обеспечивающие качественное предоставление платной медицинской услуги, включая сообщение необходимых для этого сведений.</w:t>
      </w:r>
    </w:p>
    <w:p w14:paraId="23054E9C" w14:textId="77777777" w:rsidR="008767CB" w:rsidRDefault="008767CB" w:rsidP="008767CB">
      <w:pPr>
        <w:pStyle w:val="a3"/>
        <w:shd w:val="clear" w:color="auto" w:fill="FFFFFF"/>
        <w:spacing w:before="0" w:beforeAutospacing="0" w:after="150" w:afterAutospacing="0"/>
        <w:jc w:val="both"/>
        <w:rPr>
          <w:rFonts w:ascii="Sylfaen" w:hAnsi="Sylfaen"/>
          <w:color w:val="555555"/>
        </w:rPr>
      </w:pPr>
      <w:r>
        <w:rPr>
          <w:rFonts w:ascii="Sylfaen" w:hAnsi="Sylfaen"/>
          <w:color w:val="555555"/>
        </w:rPr>
        <w:lastRenderedPageBreak/>
        <w:t>8.6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p>
    <w:p w14:paraId="59621CA7" w14:textId="77777777" w:rsidR="00E10130" w:rsidRDefault="00E10130">
      <w:bookmarkStart w:id="0" w:name="_GoBack"/>
      <w:bookmarkEnd w:id="0"/>
    </w:p>
    <w:sectPr w:rsidR="00E10130" w:rsidSect="00876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97"/>
    <w:rsid w:val="008767CB"/>
    <w:rsid w:val="00E10130"/>
    <w:rsid w:val="00F1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6B74-931E-4AE1-9E0D-3F5D177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3963</Words>
  <Characters>22591</Characters>
  <Application>Microsoft Office Word</Application>
  <DocSecurity>0</DocSecurity>
  <Lines>188</Lines>
  <Paragraphs>53</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2019-06-14T11:29:00Z</dcterms:created>
  <dcterms:modified xsi:type="dcterms:W3CDTF">2019-06-14T11:33:00Z</dcterms:modified>
</cp:coreProperties>
</file>