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AE" w:rsidRPr="00FA57AE" w:rsidRDefault="00FA57AE" w:rsidP="00FA57AE">
      <w:pPr>
        <w:spacing w:line="360" w:lineRule="atLeast"/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</w:pPr>
      <w:r w:rsidRPr="00FA57AE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Правила и сроки госпитализации в стационарные отделения ГБУЗ СО "НЦГБ"</w:t>
      </w:r>
    </w:p>
    <w:p w:rsidR="00FA57AE" w:rsidRPr="00FA57AE" w:rsidRDefault="00FA57AE" w:rsidP="00FA57A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Основания для плановой госпитализации </w:t>
      </w:r>
      <w:proofErr w:type="gramStart"/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t>определяются  лечащим</w:t>
      </w:r>
      <w:proofErr w:type="gramEnd"/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t xml:space="preserve"> врачом в соответствии с медицинскими показаниями, требующими госпитального режима, активной терапии и круглосуточного наблюдения врача;</w:t>
      </w:r>
    </w:p>
    <w:p w:rsidR="00FA57AE" w:rsidRPr="00FA57AE" w:rsidRDefault="00FA57AE" w:rsidP="00FA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госпитализации;</w:t>
      </w:r>
    </w:p>
    <w:p w:rsidR="00FA57AE" w:rsidRPr="00FA57AE" w:rsidRDefault="00FA57AE" w:rsidP="00FA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FA57AE" w:rsidRPr="00FA57AE" w:rsidRDefault="00FA57AE" w:rsidP="00FA5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t>Рекомендуемые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оказание первичной медико-санитарной помощи в неотложной форме - не более двух часов с момента обращения;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прием врачей-специалистов при оказании первичной специализированной медико-санитарной помощи в плановой форме - не более 10 рабочих дней с момента обращения;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проведение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проведение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оказание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 xml:space="preserve">- лечение с применением вспомогательных репродуктивных технологий, </w:t>
      </w:r>
      <w:proofErr w:type="spellStart"/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ортодонтическая</w:t>
      </w:r>
      <w:proofErr w:type="spellEnd"/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коррекция с применением </w:t>
      </w:r>
      <w:proofErr w:type="spellStart"/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брекет</w:t>
      </w:r>
      <w:proofErr w:type="spellEnd"/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-системы - сроком до 12 месяцев (с ведением листов ожидания);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документов, удостоверяющих личность, и полиса ОМС.</w:t>
      </w:r>
    </w:p>
    <w:p w:rsidR="00FA57AE" w:rsidRPr="00FA57AE" w:rsidRDefault="00FA57AE" w:rsidP="00FA57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lastRenderedPageBreak/>
        <w:t>В медицинских организациях, оказывающих стационарную помощь, устанавливаются следующие условия и порядок предоставления медицинской помощи: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госпитализация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ситуации, медицинских показаний и индивидуальных особенностей пациента;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обращении лекарственных средств", и медицинскими изделиями, которые предусмотрены стандартами медицинской помощи, для лечения основного и сопутствующих заболеваний по назначению лечащего врача;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обеспечение больных лечебным питанием не менее трех раз в день по назначению врача;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установление индивидуального поста медицинского наблюдения за больным по медицинским показаниям;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реализация рекомендаций врачей-консультантов только по согласованию с лечащим врачом, за исключением экстренных случаев, угрожающих жизни больного;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деятельности;</w:t>
      </w: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- бесплатное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FA57AE" w:rsidRPr="00FA57AE" w:rsidRDefault="00FA57AE" w:rsidP="00FA57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57A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shd w:val="clear" w:color="auto" w:fill="FFFFFF"/>
          <w:lang w:eastAsia="ru-RU"/>
        </w:rPr>
        <w:t>.</w:t>
      </w:r>
    </w:p>
    <w:p w:rsidR="00DE50E7" w:rsidRDefault="00DE50E7">
      <w:bookmarkStart w:id="0" w:name="_GoBack"/>
      <w:bookmarkEnd w:id="0"/>
    </w:p>
    <w:sectPr w:rsidR="00DE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10E1"/>
    <w:multiLevelType w:val="multilevel"/>
    <w:tmpl w:val="51AC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2D"/>
    <w:rsid w:val="005C272D"/>
    <w:rsid w:val="00DE50E7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9758-1A4D-4715-951B-B08578E4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9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2019-11-15T11:18:00Z</dcterms:created>
  <dcterms:modified xsi:type="dcterms:W3CDTF">2019-11-15T11:18:00Z</dcterms:modified>
</cp:coreProperties>
</file>