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26098" w14:textId="77777777" w:rsidR="00A02CCD" w:rsidRPr="00A02CCD" w:rsidRDefault="00A02CCD" w:rsidP="00A0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A02CCD">
        <w:rPr>
          <w:rFonts w:ascii="Arial" w:eastAsia="Times New Roman" w:hAnsi="Arial" w:cs="Arial"/>
          <w:color w:val="353535"/>
          <w:sz w:val="20"/>
          <w:szCs w:val="20"/>
          <w:lang w:eastAsia="ru-RU"/>
        </w:rPr>
        <w:fldChar w:fldCharType="begin"/>
      </w:r>
      <w:r w:rsidRPr="00A02CCD">
        <w:rPr>
          <w:rFonts w:ascii="Arial" w:eastAsia="Times New Roman" w:hAnsi="Arial" w:cs="Arial"/>
          <w:color w:val="353535"/>
          <w:sz w:val="20"/>
          <w:szCs w:val="20"/>
          <w:lang w:eastAsia="ru-RU"/>
        </w:rPr>
        <w:instrText xml:space="preserve"> HYPERLINK "https://www.rosminzdrav.ru/documents/7025" </w:instrText>
      </w:r>
      <w:r w:rsidRPr="00A02CCD">
        <w:rPr>
          <w:rFonts w:ascii="Arial" w:eastAsia="Times New Roman" w:hAnsi="Arial" w:cs="Arial"/>
          <w:color w:val="353535"/>
          <w:sz w:val="20"/>
          <w:szCs w:val="20"/>
          <w:lang w:eastAsia="ru-RU"/>
        </w:rPr>
        <w:fldChar w:fldCharType="separate"/>
      </w:r>
      <w:r w:rsidRPr="00A02CCD">
        <w:rPr>
          <w:rFonts w:ascii="Arial" w:eastAsia="Times New Roman" w:hAnsi="Arial" w:cs="Arial"/>
          <w:color w:val="AF5929"/>
          <w:sz w:val="20"/>
          <w:szCs w:val="20"/>
          <w:u w:val="single"/>
          <w:lang w:eastAsia="ru-RU"/>
        </w:rPr>
        <w:t>В соответствии со статьей 19 Федерального закона от21.11.2011 № 323–ФЗ «Об основах охраны здоровья граждан в Российской федерации» при обращении за медицинской помощью и ее получении пациент имеет право:</w:t>
      </w:r>
      <w:r w:rsidRPr="00A02CCD">
        <w:rPr>
          <w:rFonts w:ascii="Arial" w:eastAsia="Times New Roman" w:hAnsi="Arial" w:cs="Arial"/>
          <w:color w:val="353535"/>
          <w:sz w:val="20"/>
          <w:szCs w:val="20"/>
          <w:lang w:eastAsia="ru-RU"/>
        </w:rPr>
        <w:fldChar w:fldCharType="end"/>
      </w:r>
    </w:p>
    <w:p w14:paraId="22A09C1C" w14:textId="77777777" w:rsidR="00A02CCD" w:rsidRPr="00A02CCD" w:rsidRDefault="00A02CCD" w:rsidP="00A02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A02CCD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страхования;</w:t>
      </w:r>
    </w:p>
    <w:p w14:paraId="06919F70" w14:textId="77777777" w:rsidR="00A02CCD" w:rsidRPr="00A02CCD" w:rsidRDefault="00A02CCD" w:rsidP="00A02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A02CCD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выбор врача и выбор медицинской организации в соответствии с настоящим Федеральным законом;</w:t>
      </w:r>
    </w:p>
    <w:p w14:paraId="1B9E472F" w14:textId="77777777" w:rsidR="00A02CCD" w:rsidRPr="00A02CCD" w:rsidRDefault="00A02CCD" w:rsidP="00A02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A02CCD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профилактику, диагностику, лечение, медицинскую реабилитацию в медицинских организациях в условиях, соответствующих </w:t>
      </w:r>
      <w:proofErr w:type="spellStart"/>
      <w:r w:rsidRPr="00A02CCD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санитарно</w:t>
      </w:r>
      <w:proofErr w:type="spellEnd"/>
      <w:r w:rsidRPr="00A02CCD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–гигиеническим требованиям;</w:t>
      </w:r>
    </w:p>
    <w:p w14:paraId="221D9218" w14:textId="77777777" w:rsidR="00A02CCD" w:rsidRPr="00A02CCD" w:rsidRDefault="00A02CCD" w:rsidP="00A02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A02CCD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получение консультаций врачей–специалистов;</w:t>
      </w:r>
    </w:p>
    <w:p w14:paraId="637A6926" w14:textId="77777777" w:rsidR="00A02CCD" w:rsidRPr="00A02CCD" w:rsidRDefault="00A02CCD" w:rsidP="00A02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A02CCD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6A20CD1D" w14:textId="77777777" w:rsidR="00A02CCD" w:rsidRPr="00A02CCD" w:rsidRDefault="00A02CCD" w:rsidP="00A02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A02CCD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0769CA79" w14:textId="77777777" w:rsidR="00A02CCD" w:rsidRPr="00A02CCD" w:rsidRDefault="00A02CCD" w:rsidP="00A02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A02CCD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получение лечебного питания в случае нахождения пациента на лечении в стационарных условиях;</w:t>
      </w:r>
    </w:p>
    <w:p w14:paraId="00893DE1" w14:textId="77777777" w:rsidR="00A02CCD" w:rsidRPr="00A02CCD" w:rsidRDefault="00A02CCD" w:rsidP="00A02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A02CCD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защиту сведений, составляющих врачебную тайну;</w:t>
      </w:r>
    </w:p>
    <w:p w14:paraId="2C17A3E0" w14:textId="77777777" w:rsidR="00A02CCD" w:rsidRPr="00A02CCD" w:rsidRDefault="00A02CCD" w:rsidP="00A02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A02CCD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отказ от медицинского вмешательства;</w:t>
      </w:r>
    </w:p>
    <w:p w14:paraId="21F698A0" w14:textId="77777777" w:rsidR="00A02CCD" w:rsidRPr="00A02CCD" w:rsidRDefault="00A02CCD" w:rsidP="00A02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A02CCD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возмещение вреда, причиненного здоровью при оказании ему медицинской помощи;</w:t>
      </w:r>
    </w:p>
    <w:p w14:paraId="0C4A05B6" w14:textId="77777777" w:rsidR="00A02CCD" w:rsidRPr="00A02CCD" w:rsidRDefault="00A02CCD" w:rsidP="00A02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A02CCD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допуск к нему адвоката или законного представителя для защиты своих прав;</w:t>
      </w:r>
    </w:p>
    <w:p w14:paraId="0EC9CF34" w14:textId="77777777" w:rsidR="00A02CCD" w:rsidRPr="00A02CCD" w:rsidRDefault="00A02CCD" w:rsidP="00A02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A02CCD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допуск к нему священнослужителя, а в случае нахождения пациента на лечении в стационарных условиях–на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6F1EC2EF" w14:textId="77777777" w:rsidR="00A02CCD" w:rsidRPr="00A02CCD" w:rsidRDefault="00A02CCD" w:rsidP="00A0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A02CCD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Обязанности граждан в сфере охраны здоровья</w:t>
      </w:r>
    </w:p>
    <w:p w14:paraId="0A29467F" w14:textId="77777777" w:rsidR="00A02CCD" w:rsidRPr="00A02CCD" w:rsidRDefault="00A02CCD" w:rsidP="00A0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A02CCD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 соответствии со статьей 19 Федерального закона от 21.11.2011 № 323–ФЗ «Об основах охраны здоровья граждан в Российской федерации»:</w:t>
      </w:r>
    </w:p>
    <w:p w14:paraId="6C823526" w14:textId="77777777" w:rsidR="00A02CCD" w:rsidRPr="00A02CCD" w:rsidRDefault="00A02CCD" w:rsidP="00A02C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A02CCD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граждане обязаны заботиться о сохранении своего здоровья;</w:t>
      </w:r>
    </w:p>
    <w:p w14:paraId="5A3DE9CA" w14:textId="77777777" w:rsidR="00A02CCD" w:rsidRPr="00A02CCD" w:rsidRDefault="00A02CCD" w:rsidP="00A02C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A02CCD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представляющие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заболеваний;</w:t>
      </w:r>
    </w:p>
    <w:p w14:paraId="143ED54F" w14:textId="77777777" w:rsidR="00A02CCD" w:rsidRPr="00A02CCD" w:rsidRDefault="00A02CCD" w:rsidP="00A02C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proofErr w:type="gramStart"/>
      <w:r w:rsidRPr="00A02CCD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граждане</w:t>
      </w:r>
      <w:proofErr w:type="gramEnd"/>
      <w:r w:rsidRPr="00A02CCD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4989F2E4" w14:textId="77777777" w:rsidR="00A02CCD" w:rsidRPr="00A02CCD" w:rsidRDefault="00A02CCD" w:rsidP="00A0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A02CCD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Застрахованные лица обязаны</w:t>
      </w:r>
    </w:p>
    <w:p w14:paraId="4C3801B3" w14:textId="77777777" w:rsidR="00A02CCD" w:rsidRPr="00A02CCD" w:rsidRDefault="00A02CCD" w:rsidP="00A02C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A02CCD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14:paraId="1BA606F2" w14:textId="77777777" w:rsidR="00A02CCD" w:rsidRPr="00A02CCD" w:rsidRDefault="00A02CCD" w:rsidP="00A02C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A02CCD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14:paraId="4B65405D" w14:textId="77777777" w:rsidR="00A02CCD" w:rsidRPr="00A02CCD" w:rsidRDefault="00A02CCD" w:rsidP="00A02C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A02CCD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уведомить страховую медицинскую организацию об изменении фамилии, имени, отчества, места жительства в течении одного месяца со дня, когда эти изменения произошли;</w:t>
      </w:r>
    </w:p>
    <w:p w14:paraId="06631072" w14:textId="77777777" w:rsidR="00A02CCD" w:rsidRPr="00A02CCD" w:rsidRDefault="00A02CCD" w:rsidP="00A02C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A02CCD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осуществить выбор страховой медицинской организации по новому месту жительства в течении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14:paraId="6E6B4E7F" w14:textId="77777777" w:rsidR="00C54381" w:rsidRDefault="00C54381">
      <w:bookmarkStart w:id="0" w:name="_GoBack"/>
      <w:bookmarkEnd w:id="0"/>
    </w:p>
    <w:sectPr w:rsidR="00C54381" w:rsidSect="00A02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FAA"/>
    <w:multiLevelType w:val="multilevel"/>
    <w:tmpl w:val="C146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B7579"/>
    <w:multiLevelType w:val="multilevel"/>
    <w:tmpl w:val="D45A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0A4F2C"/>
    <w:multiLevelType w:val="multilevel"/>
    <w:tmpl w:val="2E18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1B"/>
    <w:rsid w:val="00A02CCD"/>
    <w:rsid w:val="00AF541B"/>
    <w:rsid w:val="00C5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BFFB2-50A8-49A0-8FF0-5E7AA7BC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CCD"/>
    <w:rPr>
      <w:color w:val="0000FF"/>
      <w:u w:val="single"/>
    </w:rPr>
  </w:style>
  <w:style w:type="character" w:styleId="a5">
    <w:name w:val="Strong"/>
    <w:basedOn w:val="a0"/>
    <w:uiPriority w:val="22"/>
    <w:qFormat/>
    <w:rsid w:val="00A02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2019-06-10T11:09:00Z</dcterms:created>
  <dcterms:modified xsi:type="dcterms:W3CDTF">2019-06-10T11:09:00Z</dcterms:modified>
</cp:coreProperties>
</file>