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Default="00526EC1" w:rsidP="004746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4746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BE3CD1" w:rsidRPr="008417F7" w:rsidRDefault="00BE3CD1" w:rsidP="008417F7">
      <w:pPr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417F7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 w:rsidR="00B51BD8" w:rsidRPr="00B51BD8">
        <w:rPr>
          <w:rFonts w:ascii="Times New Roman" w:hAnsi="Times New Roman"/>
          <w:b/>
          <w:sz w:val="28"/>
          <w:szCs w:val="28"/>
        </w:rPr>
        <w:t>Педиатрия</w:t>
      </w:r>
      <w:r w:rsidR="00DD0C83" w:rsidRPr="008417F7">
        <w:rPr>
          <w:rFonts w:ascii="Times New Roman" w:hAnsi="Times New Roman"/>
          <w:b/>
          <w:i/>
          <w:sz w:val="28"/>
          <w:szCs w:val="28"/>
        </w:rPr>
        <w:t>»</w:t>
      </w:r>
    </w:p>
    <w:p w:rsidR="00BE3CD1" w:rsidRPr="004F241B" w:rsidRDefault="00BE3CD1" w:rsidP="00F95D8C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Цель программы </w:t>
      </w:r>
      <w:r w:rsidRPr="004F241B">
        <w:rPr>
          <w:rFonts w:ascii="Times New Roman" w:hAnsi="Times New Roman" w:cs="Times New Roman"/>
          <w:color w:val="auto"/>
          <w:sz w:val="24"/>
          <w:szCs w:val="24"/>
        </w:rPr>
        <w:t xml:space="preserve">– получение новых знаний и навыков, </w:t>
      </w:r>
      <w:r w:rsidR="00337FDE">
        <w:rPr>
          <w:rFonts w:ascii="Times New Roman" w:hAnsi="Times New Roman" w:cs="Times New Roman"/>
          <w:color w:val="auto"/>
          <w:sz w:val="24"/>
          <w:szCs w:val="24"/>
        </w:rPr>
        <w:t xml:space="preserve">освоения современных методов </w:t>
      </w:r>
      <w:r w:rsidRPr="004F241B">
        <w:rPr>
          <w:rFonts w:ascii="Times New Roman" w:hAnsi="Times New Roman" w:cs="Times New Roman"/>
          <w:color w:val="auto"/>
          <w:sz w:val="24"/>
          <w:szCs w:val="24"/>
        </w:rPr>
        <w:t xml:space="preserve">решения профессиональных задач. </w:t>
      </w:r>
    </w:p>
    <w:p w:rsidR="00F95D8C" w:rsidRPr="004F241B" w:rsidRDefault="00F95D8C" w:rsidP="00F95D8C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:rsidR="00F95D8C" w:rsidRPr="00F95D8C" w:rsidRDefault="00F95D8C" w:rsidP="00F95D8C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C70D69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F95D8C" w:rsidRPr="00F95D8C" w:rsidRDefault="00F95D8C" w:rsidP="00F95D8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3CD1" w:rsidRPr="00510681" w:rsidRDefault="00BE3CD1" w:rsidP="00F95D8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37FDE">
        <w:rPr>
          <w:rFonts w:ascii="Times New Roman" w:hAnsi="Times New Roman"/>
          <w:sz w:val="24"/>
          <w:szCs w:val="24"/>
        </w:rPr>
        <w:t>144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F95D8C" w:rsidRDefault="00F95D8C" w:rsidP="006D78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5D8C" w:rsidRDefault="00F95D8C" w:rsidP="006D7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6D7820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F95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680"/>
        <w:gridCol w:w="992"/>
        <w:gridCol w:w="850"/>
        <w:gridCol w:w="1135"/>
        <w:gridCol w:w="1130"/>
      </w:tblGrid>
      <w:tr w:rsidR="00BE3CD1" w:rsidRPr="006F2F63" w:rsidTr="0006192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68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06192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Практич</w:t>
            </w:r>
            <w:proofErr w:type="spellEnd"/>
            <w:r w:rsidRPr="00BE70A6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061922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BA0A9E" w:rsidRPr="006F2F63" w:rsidTr="00886941">
        <w:trPr>
          <w:trHeight w:val="299"/>
        </w:trPr>
        <w:tc>
          <w:tcPr>
            <w:tcW w:w="673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0A9E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</w:tcPr>
          <w:p w:rsidR="00BA0A9E" w:rsidRPr="00BA0A9E" w:rsidRDefault="00BA0A9E" w:rsidP="00BA0A9E">
            <w:pPr>
              <w:pStyle w:val="Default"/>
              <w:contextualSpacing/>
              <w:rPr>
                <w:sz w:val="22"/>
                <w:szCs w:val="22"/>
              </w:rPr>
            </w:pPr>
            <w:r w:rsidRPr="00BA0A9E">
              <w:rPr>
                <w:sz w:val="22"/>
                <w:szCs w:val="22"/>
              </w:rPr>
              <w:t>Профессиональные компетенции врача-специалиста по педиатрии</w:t>
            </w:r>
          </w:p>
        </w:tc>
        <w:tc>
          <w:tcPr>
            <w:tcW w:w="992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A0A9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A0A9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A0A9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0A9E" w:rsidRPr="006F2F63" w:rsidTr="00886941">
        <w:trPr>
          <w:trHeight w:val="379"/>
        </w:trPr>
        <w:tc>
          <w:tcPr>
            <w:tcW w:w="673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0A9E">
              <w:rPr>
                <w:rFonts w:ascii="Times New Roman" w:hAnsi="Times New Roman"/>
              </w:rPr>
              <w:t>2</w:t>
            </w:r>
          </w:p>
        </w:tc>
        <w:tc>
          <w:tcPr>
            <w:tcW w:w="4680" w:type="dxa"/>
          </w:tcPr>
          <w:p w:rsidR="00BA0A9E" w:rsidRPr="00BA0A9E" w:rsidRDefault="00BA0A9E" w:rsidP="00BA0A9E">
            <w:pPr>
              <w:pStyle w:val="Default"/>
              <w:contextualSpacing/>
              <w:rPr>
                <w:sz w:val="22"/>
                <w:szCs w:val="22"/>
              </w:rPr>
            </w:pPr>
            <w:r w:rsidRPr="00BA0A9E">
              <w:rPr>
                <w:sz w:val="22"/>
                <w:szCs w:val="22"/>
              </w:rPr>
              <w:t>Заболевания детей раннего возраста</w:t>
            </w:r>
          </w:p>
        </w:tc>
        <w:tc>
          <w:tcPr>
            <w:tcW w:w="992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A0A9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A0A9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A0A9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0A9E" w:rsidRPr="006F2F63" w:rsidTr="00886941">
        <w:trPr>
          <w:trHeight w:val="21"/>
        </w:trPr>
        <w:tc>
          <w:tcPr>
            <w:tcW w:w="673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0A9E">
              <w:rPr>
                <w:rFonts w:ascii="Times New Roman" w:hAnsi="Times New Roman"/>
              </w:rPr>
              <w:t>3</w:t>
            </w:r>
          </w:p>
        </w:tc>
        <w:tc>
          <w:tcPr>
            <w:tcW w:w="4680" w:type="dxa"/>
          </w:tcPr>
          <w:p w:rsidR="00BA0A9E" w:rsidRPr="00BA0A9E" w:rsidRDefault="00BA0A9E" w:rsidP="00BA0A9E">
            <w:pPr>
              <w:pStyle w:val="Default"/>
              <w:contextualSpacing/>
              <w:rPr>
                <w:sz w:val="22"/>
                <w:szCs w:val="22"/>
              </w:rPr>
            </w:pPr>
            <w:r w:rsidRPr="00BA0A9E">
              <w:rPr>
                <w:sz w:val="22"/>
                <w:szCs w:val="22"/>
              </w:rPr>
              <w:t>Заболевания органов дыхания</w:t>
            </w:r>
          </w:p>
        </w:tc>
        <w:tc>
          <w:tcPr>
            <w:tcW w:w="992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A0A9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A0A9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A0A9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0A9E" w:rsidRPr="006F2F63" w:rsidTr="00886941">
        <w:trPr>
          <w:trHeight w:val="327"/>
        </w:trPr>
        <w:tc>
          <w:tcPr>
            <w:tcW w:w="673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0A9E">
              <w:rPr>
                <w:rFonts w:ascii="Times New Roman" w:hAnsi="Times New Roman"/>
              </w:rPr>
              <w:t>4</w:t>
            </w:r>
          </w:p>
        </w:tc>
        <w:tc>
          <w:tcPr>
            <w:tcW w:w="4680" w:type="dxa"/>
          </w:tcPr>
          <w:p w:rsidR="00BA0A9E" w:rsidRPr="00BA0A9E" w:rsidRDefault="00BA0A9E" w:rsidP="00BA0A9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A0A9E">
              <w:rPr>
                <w:rFonts w:ascii="Times New Roman" w:hAnsi="Times New Roman"/>
              </w:rPr>
              <w:t xml:space="preserve">Заболевания </w:t>
            </w:r>
            <w:proofErr w:type="gramStart"/>
            <w:r w:rsidRPr="00BA0A9E">
              <w:rPr>
                <w:rFonts w:ascii="Times New Roman" w:hAnsi="Times New Roman"/>
              </w:rPr>
              <w:t>сердечно-сосудистой</w:t>
            </w:r>
            <w:proofErr w:type="gramEnd"/>
            <w:r w:rsidRPr="00BA0A9E">
              <w:rPr>
                <w:rFonts w:ascii="Times New Roman" w:hAnsi="Times New Roman"/>
              </w:rPr>
              <w:t xml:space="preserve"> системы</w:t>
            </w:r>
          </w:p>
        </w:tc>
        <w:tc>
          <w:tcPr>
            <w:tcW w:w="992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A0A9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A0A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A0A9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0A9E" w:rsidRPr="006F2F63" w:rsidTr="00886941">
        <w:trPr>
          <w:trHeight w:val="21"/>
        </w:trPr>
        <w:tc>
          <w:tcPr>
            <w:tcW w:w="673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0A9E">
              <w:rPr>
                <w:rFonts w:ascii="Times New Roman" w:hAnsi="Times New Roman"/>
              </w:rPr>
              <w:t>5</w:t>
            </w:r>
          </w:p>
        </w:tc>
        <w:tc>
          <w:tcPr>
            <w:tcW w:w="4680" w:type="dxa"/>
          </w:tcPr>
          <w:p w:rsidR="00BA0A9E" w:rsidRPr="00BA0A9E" w:rsidRDefault="00BA0A9E" w:rsidP="00BA0A9E">
            <w:pPr>
              <w:pStyle w:val="Default"/>
              <w:contextualSpacing/>
              <w:rPr>
                <w:sz w:val="22"/>
                <w:szCs w:val="22"/>
              </w:rPr>
            </w:pPr>
            <w:r w:rsidRPr="00BA0A9E">
              <w:rPr>
                <w:sz w:val="22"/>
                <w:szCs w:val="22"/>
              </w:rPr>
              <w:t>Диффузные заболевания соединительной ткани</w:t>
            </w:r>
          </w:p>
        </w:tc>
        <w:tc>
          <w:tcPr>
            <w:tcW w:w="992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A0A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A0A9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A0A9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0A9E" w:rsidRPr="006F2F63" w:rsidTr="00886941">
        <w:trPr>
          <w:trHeight w:val="21"/>
        </w:trPr>
        <w:tc>
          <w:tcPr>
            <w:tcW w:w="673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0A9E">
              <w:rPr>
                <w:rFonts w:ascii="Times New Roman" w:hAnsi="Times New Roman"/>
              </w:rPr>
              <w:t>6</w:t>
            </w:r>
          </w:p>
        </w:tc>
        <w:tc>
          <w:tcPr>
            <w:tcW w:w="4680" w:type="dxa"/>
          </w:tcPr>
          <w:p w:rsidR="00BA0A9E" w:rsidRPr="00BA0A9E" w:rsidRDefault="00BA0A9E" w:rsidP="00BA0A9E">
            <w:pPr>
              <w:pStyle w:val="Default"/>
              <w:contextualSpacing/>
              <w:rPr>
                <w:sz w:val="22"/>
                <w:szCs w:val="22"/>
              </w:rPr>
            </w:pPr>
            <w:r w:rsidRPr="00BA0A9E">
              <w:rPr>
                <w:sz w:val="22"/>
                <w:szCs w:val="22"/>
              </w:rPr>
              <w:t>Заболевания органов пищеварения</w:t>
            </w:r>
          </w:p>
        </w:tc>
        <w:tc>
          <w:tcPr>
            <w:tcW w:w="992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A0A9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A0A9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A0A9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0A9E" w:rsidRPr="006F2F63" w:rsidTr="00886941">
        <w:trPr>
          <w:trHeight w:val="21"/>
        </w:trPr>
        <w:tc>
          <w:tcPr>
            <w:tcW w:w="673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0A9E">
              <w:rPr>
                <w:rFonts w:ascii="Times New Roman" w:hAnsi="Times New Roman"/>
              </w:rPr>
              <w:t>7</w:t>
            </w:r>
          </w:p>
        </w:tc>
        <w:tc>
          <w:tcPr>
            <w:tcW w:w="4680" w:type="dxa"/>
          </w:tcPr>
          <w:p w:rsidR="00BA0A9E" w:rsidRPr="00BA0A9E" w:rsidRDefault="00BA0A9E" w:rsidP="00BA0A9E">
            <w:pPr>
              <w:pStyle w:val="Default"/>
              <w:contextualSpacing/>
              <w:rPr>
                <w:sz w:val="22"/>
                <w:szCs w:val="22"/>
              </w:rPr>
            </w:pPr>
            <w:r w:rsidRPr="00BA0A9E">
              <w:rPr>
                <w:sz w:val="22"/>
                <w:szCs w:val="22"/>
              </w:rPr>
              <w:t>Заболевания мочевой системы</w:t>
            </w:r>
          </w:p>
        </w:tc>
        <w:tc>
          <w:tcPr>
            <w:tcW w:w="992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A0A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A0A9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A0A9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0A9E" w:rsidRPr="006F2F63" w:rsidTr="00886941">
        <w:trPr>
          <w:trHeight w:val="21"/>
        </w:trPr>
        <w:tc>
          <w:tcPr>
            <w:tcW w:w="673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0A9E">
              <w:rPr>
                <w:rFonts w:ascii="Times New Roman" w:hAnsi="Times New Roman"/>
              </w:rPr>
              <w:t>8</w:t>
            </w:r>
          </w:p>
        </w:tc>
        <w:tc>
          <w:tcPr>
            <w:tcW w:w="4680" w:type="dxa"/>
          </w:tcPr>
          <w:p w:rsidR="00BA0A9E" w:rsidRPr="00BA0A9E" w:rsidRDefault="00BA0A9E" w:rsidP="00BA0A9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BA0A9E">
              <w:rPr>
                <w:bCs/>
                <w:sz w:val="22"/>
                <w:szCs w:val="22"/>
              </w:rPr>
              <w:t>Заболевания крови</w:t>
            </w:r>
          </w:p>
        </w:tc>
        <w:tc>
          <w:tcPr>
            <w:tcW w:w="992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A0A9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A0A9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A0A9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0A9E" w:rsidRPr="006F2F63" w:rsidTr="00886941">
        <w:trPr>
          <w:trHeight w:val="21"/>
        </w:trPr>
        <w:tc>
          <w:tcPr>
            <w:tcW w:w="673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0A9E">
              <w:rPr>
                <w:rFonts w:ascii="Times New Roman" w:hAnsi="Times New Roman"/>
              </w:rPr>
              <w:t>9</w:t>
            </w:r>
          </w:p>
        </w:tc>
        <w:tc>
          <w:tcPr>
            <w:tcW w:w="4680" w:type="dxa"/>
          </w:tcPr>
          <w:p w:rsidR="00BA0A9E" w:rsidRPr="00BA0A9E" w:rsidRDefault="00BA0A9E" w:rsidP="00BA0A9E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BA0A9E">
              <w:rPr>
                <w:bCs/>
                <w:sz w:val="22"/>
                <w:szCs w:val="22"/>
              </w:rPr>
              <w:t>Заболевания эндокринной системы</w:t>
            </w:r>
          </w:p>
        </w:tc>
        <w:tc>
          <w:tcPr>
            <w:tcW w:w="992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A0A9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A0A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A0A9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0A9E" w:rsidRPr="006F2F63" w:rsidTr="00886941">
        <w:trPr>
          <w:trHeight w:val="21"/>
        </w:trPr>
        <w:tc>
          <w:tcPr>
            <w:tcW w:w="673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0A9E">
              <w:rPr>
                <w:rFonts w:ascii="Times New Roman" w:hAnsi="Times New Roman"/>
              </w:rPr>
              <w:t>10</w:t>
            </w:r>
          </w:p>
        </w:tc>
        <w:tc>
          <w:tcPr>
            <w:tcW w:w="4680" w:type="dxa"/>
          </w:tcPr>
          <w:p w:rsidR="00BA0A9E" w:rsidRPr="00BA0A9E" w:rsidRDefault="00BA0A9E" w:rsidP="00BA0A9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A0A9E">
              <w:rPr>
                <w:rFonts w:ascii="Times New Roman" w:hAnsi="Times New Roman"/>
              </w:rPr>
              <w:t>Болезни иммунной системы</w:t>
            </w:r>
          </w:p>
        </w:tc>
        <w:tc>
          <w:tcPr>
            <w:tcW w:w="992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A0A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A0A9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A0A9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0A9E" w:rsidRPr="006F2F63" w:rsidTr="00886941">
        <w:trPr>
          <w:trHeight w:val="21"/>
        </w:trPr>
        <w:tc>
          <w:tcPr>
            <w:tcW w:w="673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0A9E">
              <w:rPr>
                <w:rFonts w:ascii="Times New Roman" w:hAnsi="Times New Roman"/>
              </w:rPr>
              <w:t>11</w:t>
            </w:r>
          </w:p>
        </w:tc>
        <w:tc>
          <w:tcPr>
            <w:tcW w:w="4680" w:type="dxa"/>
          </w:tcPr>
          <w:p w:rsidR="00BA0A9E" w:rsidRPr="00BA0A9E" w:rsidRDefault="00BA0A9E" w:rsidP="00BA0A9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A0A9E">
              <w:rPr>
                <w:rFonts w:ascii="Times New Roman" w:hAnsi="Times New Roman"/>
              </w:rPr>
              <w:t>Аллергические заболевания</w:t>
            </w:r>
          </w:p>
        </w:tc>
        <w:tc>
          <w:tcPr>
            <w:tcW w:w="992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A0A9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A0A9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A0A9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0A9E" w:rsidRPr="006F2F63" w:rsidTr="00886941">
        <w:trPr>
          <w:trHeight w:val="21"/>
        </w:trPr>
        <w:tc>
          <w:tcPr>
            <w:tcW w:w="673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0A9E">
              <w:rPr>
                <w:rFonts w:ascii="Times New Roman" w:hAnsi="Times New Roman"/>
              </w:rPr>
              <w:t>12</w:t>
            </w:r>
          </w:p>
        </w:tc>
        <w:tc>
          <w:tcPr>
            <w:tcW w:w="4680" w:type="dxa"/>
          </w:tcPr>
          <w:p w:rsidR="00BA0A9E" w:rsidRPr="00BA0A9E" w:rsidRDefault="00BA0A9E" w:rsidP="00BA0A9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A0A9E">
              <w:rPr>
                <w:rFonts w:ascii="Times New Roman" w:hAnsi="Times New Roman"/>
              </w:rPr>
              <w:t>Интенсивная терапия и реанимация</w:t>
            </w:r>
          </w:p>
        </w:tc>
        <w:tc>
          <w:tcPr>
            <w:tcW w:w="992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A0A9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A0A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A0A9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0A9E" w:rsidRPr="006F2F63" w:rsidTr="00886941">
        <w:trPr>
          <w:trHeight w:val="21"/>
        </w:trPr>
        <w:tc>
          <w:tcPr>
            <w:tcW w:w="673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0A9E">
              <w:rPr>
                <w:rFonts w:ascii="Times New Roman" w:hAnsi="Times New Roman"/>
              </w:rPr>
              <w:t>13</w:t>
            </w:r>
          </w:p>
        </w:tc>
        <w:tc>
          <w:tcPr>
            <w:tcW w:w="4680" w:type="dxa"/>
          </w:tcPr>
          <w:p w:rsidR="00BA0A9E" w:rsidRPr="00BA0A9E" w:rsidRDefault="00BA0A9E" w:rsidP="00BA0A9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A0A9E">
              <w:rPr>
                <w:rFonts w:ascii="Times New Roman" w:hAnsi="Times New Roman"/>
              </w:rPr>
              <w:t>Инфекционные и паразитарные болезни у детей</w:t>
            </w:r>
          </w:p>
        </w:tc>
        <w:tc>
          <w:tcPr>
            <w:tcW w:w="992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A0A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A0A9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A0A9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0A9E" w:rsidRPr="006F2F63" w:rsidTr="00886941">
        <w:trPr>
          <w:trHeight w:val="21"/>
        </w:trPr>
        <w:tc>
          <w:tcPr>
            <w:tcW w:w="673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0A9E">
              <w:rPr>
                <w:rFonts w:ascii="Times New Roman" w:hAnsi="Times New Roman"/>
              </w:rPr>
              <w:t>14</w:t>
            </w:r>
          </w:p>
        </w:tc>
        <w:tc>
          <w:tcPr>
            <w:tcW w:w="4680" w:type="dxa"/>
          </w:tcPr>
          <w:p w:rsidR="00BA0A9E" w:rsidRPr="00BA0A9E" w:rsidRDefault="00BA0A9E" w:rsidP="00BA0A9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A0A9E">
              <w:rPr>
                <w:rFonts w:ascii="Times New Roman" w:hAnsi="Times New Roman"/>
              </w:rPr>
              <w:t>Физиология и патология подростков</w:t>
            </w:r>
          </w:p>
        </w:tc>
        <w:tc>
          <w:tcPr>
            <w:tcW w:w="992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A0A9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A0A9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A0A9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0A9E" w:rsidRPr="006F2F63" w:rsidTr="00886941">
        <w:trPr>
          <w:trHeight w:val="21"/>
        </w:trPr>
        <w:tc>
          <w:tcPr>
            <w:tcW w:w="673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A0A9E">
              <w:rPr>
                <w:rFonts w:ascii="Times New Roman" w:hAnsi="Times New Roman"/>
              </w:rPr>
              <w:t>15</w:t>
            </w:r>
          </w:p>
        </w:tc>
        <w:tc>
          <w:tcPr>
            <w:tcW w:w="4680" w:type="dxa"/>
          </w:tcPr>
          <w:p w:rsidR="00BA0A9E" w:rsidRPr="00BA0A9E" w:rsidRDefault="00BA0A9E" w:rsidP="00BA0A9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A0A9E">
              <w:rPr>
                <w:rFonts w:ascii="Times New Roman" w:hAnsi="Times New Roman"/>
              </w:rPr>
              <w:t>Общественное здоровье и здравоохранение</w:t>
            </w:r>
          </w:p>
        </w:tc>
        <w:tc>
          <w:tcPr>
            <w:tcW w:w="992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A0A9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A0A9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A0A9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BA0A9E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22EA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4F22EA" w:rsidRPr="00BA0A9E" w:rsidRDefault="004F22EA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A0A9E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4F22EA" w:rsidRPr="00BA0A9E" w:rsidRDefault="004F22EA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A0A9E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4F22EA" w:rsidRPr="00BA0A9E" w:rsidRDefault="004F22EA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A0A9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0" w:type="dxa"/>
            <w:vAlign w:val="center"/>
          </w:tcPr>
          <w:p w:rsidR="004F22EA" w:rsidRPr="00BA0A9E" w:rsidRDefault="004F22EA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4F22EA" w:rsidRPr="00BA0A9E" w:rsidRDefault="004F22EA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A0A9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0" w:type="dxa"/>
            <w:vAlign w:val="center"/>
          </w:tcPr>
          <w:p w:rsidR="004F22EA" w:rsidRPr="00BA0A9E" w:rsidRDefault="004F22EA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A0A9E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4F22EA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4F22EA" w:rsidRPr="00BA0A9E" w:rsidRDefault="004F22EA" w:rsidP="00BA0A9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A0A9E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4F22EA" w:rsidRPr="00BA0A9E" w:rsidRDefault="004F22EA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A0A9E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850" w:type="dxa"/>
            <w:vAlign w:val="center"/>
          </w:tcPr>
          <w:p w:rsidR="004F22EA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A0A9E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1135" w:type="dxa"/>
            <w:vAlign w:val="center"/>
          </w:tcPr>
          <w:p w:rsidR="004F22EA" w:rsidRPr="00BA0A9E" w:rsidRDefault="00BA0A9E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A0A9E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130" w:type="dxa"/>
            <w:vAlign w:val="center"/>
          </w:tcPr>
          <w:p w:rsidR="004F22EA" w:rsidRPr="00BA0A9E" w:rsidRDefault="004F22EA" w:rsidP="00BA0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bookmarkEnd w:id="0"/>
    </w:tbl>
    <w:p w:rsidR="002F1D81" w:rsidRDefault="002F1D81" w:rsidP="00DC487F"/>
    <w:sectPr w:rsidR="002F1D81" w:rsidSect="00F95D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0396D"/>
    <w:rsid w:val="00162606"/>
    <w:rsid w:val="001D026F"/>
    <w:rsid w:val="00214AFF"/>
    <w:rsid w:val="00262BE5"/>
    <w:rsid w:val="00283BA2"/>
    <w:rsid w:val="002F1D81"/>
    <w:rsid w:val="00337FDE"/>
    <w:rsid w:val="003C7BB5"/>
    <w:rsid w:val="00474658"/>
    <w:rsid w:val="004E1185"/>
    <w:rsid w:val="004E4C73"/>
    <w:rsid w:val="004F22EA"/>
    <w:rsid w:val="004F241B"/>
    <w:rsid w:val="005004EF"/>
    <w:rsid w:val="00526EC1"/>
    <w:rsid w:val="00685E71"/>
    <w:rsid w:val="00687BA1"/>
    <w:rsid w:val="006B5D99"/>
    <w:rsid w:val="006C78BB"/>
    <w:rsid w:val="006D2426"/>
    <w:rsid w:val="006F0384"/>
    <w:rsid w:val="0074533B"/>
    <w:rsid w:val="007628A8"/>
    <w:rsid w:val="0082142A"/>
    <w:rsid w:val="008417F7"/>
    <w:rsid w:val="00857A50"/>
    <w:rsid w:val="00895035"/>
    <w:rsid w:val="008A68DB"/>
    <w:rsid w:val="00911E3E"/>
    <w:rsid w:val="0098415C"/>
    <w:rsid w:val="009A440B"/>
    <w:rsid w:val="009F1E0E"/>
    <w:rsid w:val="009F2C1A"/>
    <w:rsid w:val="009F4A51"/>
    <w:rsid w:val="00A63F01"/>
    <w:rsid w:val="00A83EE7"/>
    <w:rsid w:val="00A97981"/>
    <w:rsid w:val="00AF7011"/>
    <w:rsid w:val="00B51BD8"/>
    <w:rsid w:val="00B86CA7"/>
    <w:rsid w:val="00B87EEF"/>
    <w:rsid w:val="00BA0A9E"/>
    <w:rsid w:val="00BE3CD1"/>
    <w:rsid w:val="00BE70A6"/>
    <w:rsid w:val="00C03132"/>
    <w:rsid w:val="00C70D69"/>
    <w:rsid w:val="00C740CC"/>
    <w:rsid w:val="00D03526"/>
    <w:rsid w:val="00D41997"/>
    <w:rsid w:val="00D6101E"/>
    <w:rsid w:val="00D623B9"/>
    <w:rsid w:val="00DC487F"/>
    <w:rsid w:val="00DD0C83"/>
    <w:rsid w:val="00DF51A1"/>
    <w:rsid w:val="00E01D96"/>
    <w:rsid w:val="00E30E9C"/>
    <w:rsid w:val="00E745E4"/>
    <w:rsid w:val="00E96D70"/>
    <w:rsid w:val="00F4586C"/>
    <w:rsid w:val="00F8619B"/>
    <w:rsid w:val="00F90100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295DA-A0CF-491E-B4A4-1D657974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Азарова Мария</cp:lastModifiedBy>
  <cp:revision>5</cp:revision>
  <cp:lastPrinted>2015-04-22T05:10:00Z</cp:lastPrinted>
  <dcterms:created xsi:type="dcterms:W3CDTF">2017-11-07T14:44:00Z</dcterms:created>
  <dcterms:modified xsi:type="dcterms:W3CDTF">2019-08-01T06:37:00Z</dcterms:modified>
</cp:coreProperties>
</file>