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9601B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9601B4" w:rsidRDefault="00BE3CD1" w:rsidP="009601B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7989">
        <w:rPr>
          <w:rFonts w:ascii="Times New Roman" w:hAnsi="Times New Roman"/>
          <w:b/>
          <w:i/>
          <w:color w:val="000000"/>
          <w:sz w:val="28"/>
        </w:rPr>
        <w:t>«</w:t>
      </w:r>
      <w:r w:rsidR="00B802E1" w:rsidRPr="00AD0A7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Судебно-медицинская экспертиза</w:t>
      </w:r>
      <w:r w:rsidR="00DD0C83" w:rsidRPr="00217989">
        <w:rPr>
          <w:rFonts w:ascii="Times New Roman" w:hAnsi="Times New Roman"/>
          <w:b/>
          <w:i/>
          <w:sz w:val="28"/>
        </w:rPr>
        <w:t>»</w:t>
      </w:r>
    </w:p>
    <w:p w:rsidR="00C2207A" w:rsidRPr="00C2207A" w:rsidRDefault="00C2207A" w:rsidP="009601B4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0"/>
          <w:szCs w:val="32"/>
          <w:lang w:eastAsia="ru-RU"/>
        </w:rPr>
      </w:pPr>
    </w:p>
    <w:p w:rsidR="00BE3CD1" w:rsidRPr="004F241B" w:rsidRDefault="00BE3CD1" w:rsidP="009601B4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C2207A" w:rsidRDefault="00F95D8C" w:rsidP="009601B4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4"/>
          <w:szCs w:val="24"/>
        </w:rPr>
      </w:pPr>
    </w:p>
    <w:p w:rsidR="00F95D8C" w:rsidRPr="00F95D8C" w:rsidRDefault="00F95D8C" w:rsidP="009601B4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9601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</w:t>
      </w:r>
      <w:r w:rsidR="00C2207A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2207A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C2207A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F95D8C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9E782C" w:rsidRPr="0076481C" w:rsidTr="000D1B34">
        <w:trPr>
          <w:trHeight w:val="299"/>
        </w:trPr>
        <w:tc>
          <w:tcPr>
            <w:tcW w:w="673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2C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9E782C" w:rsidRPr="009E782C" w:rsidRDefault="009E782C" w:rsidP="009E782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E782C">
              <w:rPr>
                <w:rFonts w:ascii="Times New Roman" w:hAnsi="Times New Roman"/>
                <w:lang w:eastAsia="ru-RU"/>
              </w:rPr>
              <w:t>Процессуальные и организационные основы судебно-медицинской экспертизы в РФ</w:t>
            </w:r>
          </w:p>
        </w:tc>
        <w:tc>
          <w:tcPr>
            <w:tcW w:w="992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9E782C" w:rsidRPr="0076481C" w:rsidRDefault="009E782C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82C" w:rsidRPr="0076481C" w:rsidTr="000D1B34">
        <w:trPr>
          <w:trHeight w:val="379"/>
        </w:trPr>
        <w:tc>
          <w:tcPr>
            <w:tcW w:w="673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2C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9E782C" w:rsidRPr="009E782C" w:rsidRDefault="009E782C" w:rsidP="009E782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E782C">
              <w:rPr>
                <w:rFonts w:ascii="Times New Roman" w:hAnsi="Times New Roman"/>
                <w:lang w:eastAsia="ru-RU"/>
              </w:rPr>
              <w:t>Осмотр места происшествия и трупа</w:t>
            </w:r>
          </w:p>
        </w:tc>
        <w:tc>
          <w:tcPr>
            <w:tcW w:w="992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E782C" w:rsidRPr="0076481C" w:rsidRDefault="009E782C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82C" w:rsidRPr="0076481C" w:rsidTr="000D1B34">
        <w:trPr>
          <w:trHeight w:val="21"/>
        </w:trPr>
        <w:tc>
          <w:tcPr>
            <w:tcW w:w="673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2C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9E782C" w:rsidRPr="009E782C" w:rsidRDefault="009E782C" w:rsidP="009E782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E782C">
              <w:rPr>
                <w:rFonts w:ascii="Times New Roman" w:hAnsi="Times New Roman"/>
                <w:lang w:eastAsia="ru-RU"/>
              </w:rPr>
              <w:t>Судмедэкспертиза механической асфиксии</w:t>
            </w:r>
          </w:p>
        </w:tc>
        <w:tc>
          <w:tcPr>
            <w:tcW w:w="992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E782C" w:rsidRPr="0076481C" w:rsidRDefault="009E782C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82C" w:rsidRPr="0076481C" w:rsidTr="000D1B34">
        <w:trPr>
          <w:trHeight w:val="327"/>
        </w:trPr>
        <w:tc>
          <w:tcPr>
            <w:tcW w:w="673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2C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9E782C" w:rsidRPr="009E782C" w:rsidRDefault="009E782C" w:rsidP="009E782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E782C">
              <w:rPr>
                <w:rFonts w:ascii="Times New Roman" w:hAnsi="Times New Roman"/>
                <w:lang w:eastAsia="ru-RU"/>
              </w:rPr>
              <w:t>Основы судебно-медицинской травматологии и действие физических факторов</w:t>
            </w:r>
          </w:p>
        </w:tc>
        <w:tc>
          <w:tcPr>
            <w:tcW w:w="992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E782C" w:rsidRPr="0076481C" w:rsidRDefault="009E782C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82C" w:rsidRPr="0076481C" w:rsidTr="000D1B34">
        <w:trPr>
          <w:trHeight w:val="21"/>
        </w:trPr>
        <w:tc>
          <w:tcPr>
            <w:tcW w:w="673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2C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9E782C" w:rsidRPr="009E782C" w:rsidRDefault="009E782C" w:rsidP="009E782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E782C">
              <w:rPr>
                <w:rFonts w:ascii="Times New Roman" w:hAnsi="Times New Roman"/>
                <w:lang w:eastAsia="ru-RU"/>
              </w:rPr>
              <w:t>Скоропостижная и внезапная смерть. Патология плода и новорожденного ребенка</w:t>
            </w:r>
          </w:p>
        </w:tc>
        <w:tc>
          <w:tcPr>
            <w:tcW w:w="992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E782C" w:rsidRPr="0076481C" w:rsidRDefault="009E782C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82C" w:rsidRPr="0076481C" w:rsidTr="000D1B34">
        <w:trPr>
          <w:trHeight w:val="21"/>
        </w:trPr>
        <w:tc>
          <w:tcPr>
            <w:tcW w:w="673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2C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9E782C" w:rsidRPr="009E782C" w:rsidRDefault="009E782C" w:rsidP="009E782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E782C">
              <w:rPr>
                <w:rFonts w:ascii="Times New Roman" w:hAnsi="Times New Roman"/>
                <w:lang w:eastAsia="ru-RU"/>
              </w:rPr>
              <w:t>Медико-криминалистические методы исследования объектов</w:t>
            </w:r>
          </w:p>
        </w:tc>
        <w:tc>
          <w:tcPr>
            <w:tcW w:w="992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E782C" w:rsidRPr="0076481C" w:rsidRDefault="009E782C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82C" w:rsidRPr="0076481C" w:rsidTr="000D1B34">
        <w:trPr>
          <w:trHeight w:val="21"/>
        </w:trPr>
        <w:tc>
          <w:tcPr>
            <w:tcW w:w="673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2C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9E782C" w:rsidRPr="009E782C" w:rsidRDefault="009E782C" w:rsidP="009E782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E782C">
              <w:rPr>
                <w:rFonts w:ascii="Times New Roman" w:hAnsi="Times New Roman"/>
                <w:lang w:eastAsia="ru-RU"/>
              </w:rPr>
              <w:t xml:space="preserve">Особенности судебно-гистологических методов исследования </w:t>
            </w:r>
          </w:p>
        </w:tc>
        <w:tc>
          <w:tcPr>
            <w:tcW w:w="992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E782C" w:rsidRPr="0076481C" w:rsidRDefault="009E782C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82C" w:rsidRPr="0076481C" w:rsidTr="000D1B34">
        <w:trPr>
          <w:trHeight w:val="21"/>
        </w:trPr>
        <w:tc>
          <w:tcPr>
            <w:tcW w:w="673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2C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9E782C" w:rsidRPr="009E782C" w:rsidRDefault="009E782C" w:rsidP="009E782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E782C">
              <w:rPr>
                <w:rFonts w:ascii="Times New Roman" w:hAnsi="Times New Roman"/>
                <w:lang w:eastAsia="ru-RU"/>
              </w:rPr>
              <w:t>Вопросы исследования вещественных доказательств биологического происхождения. Судебно-химическое исследование трупного материала.</w:t>
            </w:r>
          </w:p>
        </w:tc>
        <w:tc>
          <w:tcPr>
            <w:tcW w:w="992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E782C" w:rsidRPr="0076481C" w:rsidRDefault="009E782C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82C" w:rsidRPr="0076481C" w:rsidTr="000D1B34">
        <w:trPr>
          <w:trHeight w:val="21"/>
        </w:trPr>
        <w:tc>
          <w:tcPr>
            <w:tcW w:w="673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2C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9E782C" w:rsidRPr="009E782C" w:rsidRDefault="009E782C" w:rsidP="009E782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E782C">
              <w:rPr>
                <w:rFonts w:ascii="Times New Roman" w:hAnsi="Times New Roman"/>
                <w:lang w:eastAsia="ru-RU"/>
              </w:rPr>
              <w:t xml:space="preserve">Судебно-медицинская экспертиза потерпевших, обвиняемых и др. лиц. </w:t>
            </w:r>
          </w:p>
        </w:tc>
        <w:tc>
          <w:tcPr>
            <w:tcW w:w="992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E782C" w:rsidRPr="0076481C" w:rsidRDefault="009E782C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82C" w:rsidRPr="0076481C" w:rsidTr="000D1B34">
        <w:trPr>
          <w:trHeight w:val="21"/>
        </w:trPr>
        <w:tc>
          <w:tcPr>
            <w:tcW w:w="673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2C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9E782C" w:rsidRPr="009E782C" w:rsidRDefault="009E782C" w:rsidP="009E782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E782C">
              <w:rPr>
                <w:rFonts w:ascii="Times New Roman" w:hAnsi="Times New Roman"/>
                <w:lang w:eastAsia="ru-RU"/>
              </w:rPr>
              <w:t>Экспертиза по материалам следственных и уголовных дел, профессиональным и профессионально-должностным правонарушениям медицинских работников.</w:t>
            </w:r>
          </w:p>
        </w:tc>
        <w:tc>
          <w:tcPr>
            <w:tcW w:w="992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E782C" w:rsidRPr="0076481C" w:rsidRDefault="009E782C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82C" w:rsidRPr="0076481C" w:rsidTr="000D1B34">
        <w:trPr>
          <w:trHeight w:val="21"/>
        </w:trPr>
        <w:tc>
          <w:tcPr>
            <w:tcW w:w="673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782C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9E782C" w:rsidRPr="009E782C" w:rsidRDefault="009E782C" w:rsidP="009E782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E782C">
              <w:rPr>
                <w:rFonts w:ascii="Times New Roman" w:hAnsi="Times New Roman"/>
                <w:lang w:eastAsia="ru-RU"/>
              </w:rPr>
              <w:t>Организация работы судебно-медицинской службы в очагах массовых потерь в условиях ЧС</w:t>
            </w:r>
          </w:p>
        </w:tc>
        <w:tc>
          <w:tcPr>
            <w:tcW w:w="992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9E782C" w:rsidRPr="009E782C" w:rsidRDefault="009E782C" w:rsidP="009E78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782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E782C" w:rsidRPr="0076481C" w:rsidRDefault="009E782C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B2E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586B2E" w:rsidRPr="0076481C" w:rsidRDefault="00586B2E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586B2E" w:rsidRPr="0076481C" w:rsidRDefault="00586B2E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586B2E" w:rsidRPr="00217989" w:rsidRDefault="00586B2E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586B2E" w:rsidRPr="00217989" w:rsidRDefault="00586B2E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586B2E" w:rsidRPr="00217989" w:rsidRDefault="00586B2E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586B2E" w:rsidRPr="0076481C" w:rsidRDefault="00586B2E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586B2E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586B2E" w:rsidRPr="0076481C" w:rsidRDefault="00586B2E" w:rsidP="00C2207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586B2E" w:rsidRPr="00217989" w:rsidRDefault="00586B2E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17989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0" w:type="dxa"/>
            <w:vAlign w:val="center"/>
          </w:tcPr>
          <w:p w:rsidR="00586B2E" w:rsidRPr="00217989" w:rsidRDefault="009E782C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1135" w:type="dxa"/>
            <w:vAlign w:val="center"/>
          </w:tcPr>
          <w:p w:rsidR="00586B2E" w:rsidRPr="00217989" w:rsidRDefault="009E782C" w:rsidP="0021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0" w:type="dxa"/>
            <w:vAlign w:val="center"/>
          </w:tcPr>
          <w:p w:rsidR="00586B2E" w:rsidRPr="0076481C" w:rsidRDefault="00586B2E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Pr="0076481C" w:rsidRDefault="002F1D81" w:rsidP="00C2207A">
      <w:pPr>
        <w:spacing w:after="0" w:line="240" w:lineRule="auto"/>
        <w:contextualSpacing/>
        <w:rPr>
          <w:rFonts w:ascii="Times New Roman" w:hAnsi="Times New Roman"/>
        </w:rPr>
      </w:pPr>
    </w:p>
    <w:sectPr w:rsidR="002F1D81" w:rsidRPr="0076481C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A2116"/>
    <w:rsid w:val="001D026F"/>
    <w:rsid w:val="00214AFF"/>
    <w:rsid w:val="00217989"/>
    <w:rsid w:val="00262BE5"/>
    <w:rsid w:val="00283BA2"/>
    <w:rsid w:val="002F1D81"/>
    <w:rsid w:val="00337FDE"/>
    <w:rsid w:val="003C0C7B"/>
    <w:rsid w:val="003C7BB5"/>
    <w:rsid w:val="00474658"/>
    <w:rsid w:val="004E1185"/>
    <w:rsid w:val="004E4C73"/>
    <w:rsid w:val="004F241B"/>
    <w:rsid w:val="005004EF"/>
    <w:rsid w:val="00526EC1"/>
    <w:rsid w:val="00586B2E"/>
    <w:rsid w:val="00596A28"/>
    <w:rsid w:val="005A7863"/>
    <w:rsid w:val="00685E71"/>
    <w:rsid w:val="00687BA1"/>
    <w:rsid w:val="006B5D99"/>
    <w:rsid w:val="006C78BB"/>
    <w:rsid w:val="006D2426"/>
    <w:rsid w:val="006D41B7"/>
    <w:rsid w:val="006F0384"/>
    <w:rsid w:val="0074533B"/>
    <w:rsid w:val="007628A8"/>
    <w:rsid w:val="0076481C"/>
    <w:rsid w:val="0082142A"/>
    <w:rsid w:val="008320C3"/>
    <w:rsid w:val="008417F7"/>
    <w:rsid w:val="00857A50"/>
    <w:rsid w:val="00861021"/>
    <w:rsid w:val="00895035"/>
    <w:rsid w:val="008A68DB"/>
    <w:rsid w:val="009601B4"/>
    <w:rsid w:val="0098415C"/>
    <w:rsid w:val="009A440B"/>
    <w:rsid w:val="009E782C"/>
    <w:rsid w:val="009F1E0E"/>
    <w:rsid w:val="009F2C1A"/>
    <w:rsid w:val="009F4A51"/>
    <w:rsid w:val="00A50E4F"/>
    <w:rsid w:val="00A63F01"/>
    <w:rsid w:val="00A83EE7"/>
    <w:rsid w:val="00A97981"/>
    <w:rsid w:val="00AF7011"/>
    <w:rsid w:val="00B802E1"/>
    <w:rsid w:val="00B86CA7"/>
    <w:rsid w:val="00B87EEF"/>
    <w:rsid w:val="00BE3CD1"/>
    <w:rsid w:val="00BE70A6"/>
    <w:rsid w:val="00C03132"/>
    <w:rsid w:val="00C2207A"/>
    <w:rsid w:val="00C70D69"/>
    <w:rsid w:val="00C740CC"/>
    <w:rsid w:val="00C74151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E96D70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6859-3F15-49BB-ACDC-8B27B3EE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2019-01-28T06:42:00Z</dcterms:created>
  <dcterms:modified xsi:type="dcterms:W3CDTF">2019-08-01T08:32:00Z</dcterms:modified>
</cp:coreProperties>
</file>